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Pr="003B0F3D" w:rsidRDefault="00A87299" w:rsidP="003B0F3D">
      <w:pPr>
        <w:spacing w:after="0"/>
        <w:ind w:right="-143"/>
        <w:rPr>
          <w:rFonts w:ascii="Times New Roman" w:hAnsi="Times New Roman"/>
          <w:b/>
          <w:sz w:val="28"/>
          <w:szCs w:val="28"/>
        </w:rPr>
      </w:pPr>
    </w:p>
    <w:p w:rsidR="003B0F3D" w:rsidRPr="00BC26D6" w:rsidRDefault="003B0F3D" w:rsidP="003B0F3D">
      <w:pPr>
        <w:tabs>
          <w:tab w:val="left" w:pos="645"/>
        </w:tabs>
        <w:adjustRightInd w:val="0"/>
        <w:spacing w:after="0"/>
        <w:rPr>
          <w:rFonts w:ascii="Times New Roman" w:hAnsi="Times New Roman"/>
          <w:bCs/>
          <w:color w:val="000000"/>
          <w:sz w:val="24"/>
          <w:szCs w:val="28"/>
        </w:rPr>
      </w:pPr>
      <w:r w:rsidRPr="00BC26D6">
        <w:rPr>
          <w:bCs/>
          <w:color w:val="000000"/>
          <w:sz w:val="24"/>
          <w:szCs w:val="28"/>
        </w:rPr>
        <w:t xml:space="preserve">                                                            </w:t>
      </w:r>
      <w:r w:rsidRPr="00BC26D6">
        <w:rPr>
          <w:rFonts w:ascii="Times New Roman" w:hAnsi="Times New Roman"/>
          <w:bCs/>
          <w:color w:val="000000"/>
          <w:sz w:val="24"/>
          <w:szCs w:val="28"/>
        </w:rPr>
        <w:t>РОССИЙСКАЯ ФЕДЕРАЦИЯ</w:t>
      </w:r>
    </w:p>
    <w:p w:rsidR="003B0F3D" w:rsidRPr="00BC26D6" w:rsidRDefault="003B0F3D" w:rsidP="003B0F3D">
      <w:pPr>
        <w:tabs>
          <w:tab w:val="left" w:pos="645"/>
        </w:tabs>
        <w:adjustRightInd w:val="0"/>
        <w:spacing w:after="0"/>
        <w:jc w:val="center"/>
        <w:rPr>
          <w:rFonts w:ascii="Times New Roman" w:hAnsi="Times New Roman"/>
          <w:bCs/>
          <w:color w:val="000000"/>
          <w:sz w:val="24"/>
          <w:szCs w:val="28"/>
        </w:rPr>
      </w:pPr>
      <w:r w:rsidRPr="00BC26D6">
        <w:rPr>
          <w:rFonts w:ascii="Times New Roman" w:hAnsi="Times New Roman"/>
          <w:bCs/>
          <w:color w:val="000000"/>
          <w:sz w:val="24"/>
          <w:szCs w:val="28"/>
        </w:rPr>
        <w:t>КАРАЧАЕВО-ЧЕРКЕССКАЯ РЕСПУБЛИКА</w:t>
      </w:r>
    </w:p>
    <w:p w:rsidR="003B0F3D" w:rsidRPr="00BC26D6" w:rsidRDefault="003B0F3D" w:rsidP="003B0F3D">
      <w:pPr>
        <w:tabs>
          <w:tab w:val="left" w:pos="645"/>
        </w:tabs>
        <w:adjustRightInd w:val="0"/>
        <w:spacing w:after="0"/>
        <w:rPr>
          <w:rFonts w:ascii="Times New Roman" w:hAnsi="Times New Roman"/>
          <w:b/>
          <w:bCs/>
          <w:color w:val="000000"/>
          <w:sz w:val="24"/>
          <w:szCs w:val="28"/>
        </w:rPr>
      </w:pPr>
      <w:r w:rsidRPr="00BC26D6">
        <w:rPr>
          <w:rFonts w:ascii="Times New Roman" w:hAnsi="Times New Roman"/>
          <w:b/>
          <w:bCs/>
          <w:color w:val="000000"/>
          <w:sz w:val="24"/>
          <w:szCs w:val="28"/>
        </w:rPr>
        <w:t>МУНИЦИПАЛЬНОЕ БЮДЖЕТНОЕ ОБЩЕОБРАЗОВАТЕЛЬНОЕ УЧРЕЖДЕНИЕ</w:t>
      </w:r>
    </w:p>
    <w:p w:rsidR="003B0F3D" w:rsidRPr="00BC26D6" w:rsidRDefault="003B0F3D" w:rsidP="003B0F3D">
      <w:pPr>
        <w:tabs>
          <w:tab w:val="left" w:pos="645"/>
        </w:tabs>
        <w:adjustRightInd w:val="0"/>
        <w:spacing w:after="0"/>
        <w:jc w:val="center"/>
        <w:rPr>
          <w:rFonts w:ascii="Times New Roman" w:hAnsi="Times New Roman"/>
          <w:b/>
          <w:bCs/>
          <w:color w:val="000000"/>
          <w:sz w:val="24"/>
          <w:szCs w:val="28"/>
        </w:rPr>
      </w:pPr>
      <w:r w:rsidRPr="00BC26D6">
        <w:rPr>
          <w:rFonts w:ascii="Times New Roman" w:hAnsi="Times New Roman"/>
          <w:b/>
          <w:bCs/>
          <w:color w:val="000000"/>
          <w:sz w:val="24"/>
          <w:szCs w:val="28"/>
        </w:rPr>
        <w:t>«Гимназия № 6  г. Усть-Джегуты»</w:t>
      </w:r>
    </w:p>
    <w:p w:rsidR="003B0F3D" w:rsidRDefault="003B0F3D" w:rsidP="003B0F3D">
      <w:pPr>
        <w:tabs>
          <w:tab w:val="left" w:pos="645"/>
        </w:tabs>
        <w:adjustRightInd w:val="0"/>
        <w:spacing w:after="0"/>
        <w:jc w:val="center"/>
        <w:rPr>
          <w:b/>
          <w:bCs/>
          <w:color w:val="000000"/>
          <w:sz w:val="24"/>
          <w:szCs w:val="28"/>
        </w:rPr>
      </w:pPr>
    </w:p>
    <w:p w:rsidR="003B0F3D" w:rsidRPr="00844313" w:rsidRDefault="003B0F3D" w:rsidP="003B0F3D">
      <w:pPr>
        <w:tabs>
          <w:tab w:val="left" w:pos="645"/>
        </w:tabs>
        <w:adjustRightInd w:val="0"/>
        <w:jc w:val="center"/>
        <w:rPr>
          <w:b/>
          <w:bCs/>
          <w:color w:val="000000"/>
          <w:sz w:val="24"/>
          <w:szCs w:val="28"/>
        </w:rPr>
      </w:pPr>
    </w:p>
    <w:tbl>
      <w:tblPr>
        <w:tblpPr w:leftFromText="180" w:rightFromText="180" w:vertAnchor="text" w:horzAnchor="margin" w:tblpX="-142" w:tblpY="660"/>
        <w:tblW w:w="9563" w:type="dxa"/>
        <w:tblCellSpacing w:w="0" w:type="dxa"/>
        <w:tblLayout w:type="fixed"/>
        <w:tblCellMar>
          <w:left w:w="0" w:type="dxa"/>
          <w:right w:w="0" w:type="dxa"/>
        </w:tblCellMar>
        <w:tblLook w:val="0000"/>
      </w:tblPr>
      <w:tblGrid>
        <w:gridCol w:w="4967"/>
        <w:gridCol w:w="1271"/>
        <w:gridCol w:w="3325"/>
      </w:tblGrid>
      <w:tr w:rsidR="003B0F3D" w:rsidRPr="00BC26D6" w:rsidTr="00DB04D4">
        <w:trPr>
          <w:trHeight w:val="1277"/>
          <w:tblCellSpacing w:w="0" w:type="dxa"/>
        </w:trPr>
        <w:tc>
          <w:tcPr>
            <w:tcW w:w="4967" w:type="dxa"/>
          </w:tcPr>
          <w:p w:rsidR="003B0F3D" w:rsidRPr="00BC26D6" w:rsidRDefault="003B0F3D" w:rsidP="00DB04D4">
            <w:pPr>
              <w:adjustRightInd w:val="0"/>
              <w:spacing w:after="0"/>
              <w:jc w:val="both"/>
              <w:rPr>
                <w:rFonts w:ascii="Times New Roman" w:hAnsi="Times New Roman"/>
                <w:b/>
                <w:color w:val="000000"/>
                <w:sz w:val="24"/>
                <w:szCs w:val="24"/>
              </w:rPr>
            </w:pPr>
            <w:r w:rsidRPr="00BC26D6">
              <w:rPr>
                <w:rFonts w:ascii="Times New Roman" w:hAnsi="Times New Roman"/>
                <w:b/>
                <w:color w:val="000000"/>
                <w:sz w:val="24"/>
                <w:szCs w:val="24"/>
              </w:rPr>
              <w:t xml:space="preserve">РАССМОТРЕНО </w:t>
            </w:r>
          </w:p>
          <w:p w:rsidR="003B0F3D" w:rsidRPr="00BC26D6" w:rsidRDefault="003B0F3D" w:rsidP="00DB04D4">
            <w:pPr>
              <w:adjustRightInd w:val="0"/>
              <w:spacing w:after="0"/>
              <w:jc w:val="both"/>
              <w:rPr>
                <w:rFonts w:ascii="Times New Roman" w:hAnsi="Times New Roman"/>
                <w:b/>
                <w:color w:val="000000"/>
                <w:sz w:val="32"/>
                <w:szCs w:val="24"/>
              </w:rPr>
            </w:pPr>
          </w:p>
          <w:p w:rsidR="003B0F3D" w:rsidRPr="00BC26D6" w:rsidRDefault="003B0F3D" w:rsidP="00DB04D4">
            <w:pPr>
              <w:adjustRightInd w:val="0"/>
              <w:spacing w:after="0"/>
              <w:rPr>
                <w:rFonts w:ascii="Times New Roman" w:hAnsi="Times New Roman"/>
                <w:color w:val="000000"/>
                <w:sz w:val="24"/>
                <w:szCs w:val="24"/>
              </w:rPr>
            </w:pPr>
            <w:r w:rsidRPr="00BC26D6">
              <w:rPr>
                <w:rFonts w:ascii="Times New Roman" w:hAnsi="Times New Roman"/>
                <w:color w:val="000000"/>
                <w:sz w:val="24"/>
                <w:szCs w:val="24"/>
              </w:rPr>
              <w:t xml:space="preserve">на заседании педагогического совета школы </w:t>
            </w:r>
          </w:p>
          <w:p w:rsidR="003B0F3D" w:rsidRPr="00BC26D6" w:rsidRDefault="003B0F3D" w:rsidP="00DB04D4">
            <w:pPr>
              <w:adjustRightInd w:val="0"/>
              <w:spacing w:after="0"/>
              <w:rPr>
                <w:rFonts w:ascii="Times New Roman" w:hAnsi="Times New Roman"/>
                <w:color w:val="000000"/>
                <w:sz w:val="24"/>
                <w:szCs w:val="24"/>
              </w:rPr>
            </w:pPr>
            <w:r w:rsidRPr="00BC26D6">
              <w:rPr>
                <w:rFonts w:ascii="Times New Roman" w:hAnsi="Times New Roman"/>
                <w:color w:val="000000"/>
                <w:sz w:val="24"/>
                <w:szCs w:val="24"/>
              </w:rPr>
              <w:t>Протокол</w:t>
            </w:r>
            <w:r>
              <w:rPr>
                <w:rFonts w:ascii="Times New Roman" w:hAnsi="Times New Roman"/>
                <w:color w:val="000000"/>
                <w:sz w:val="24"/>
                <w:szCs w:val="24"/>
              </w:rPr>
              <w:t xml:space="preserve"> № 1</w:t>
            </w:r>
            <w:r w:rsidRPr="00BC26D6">
              <w:rPr>
                <w:rFonts w:ascii="Times New Roman" w:hAnsi="Times New Roman"/>
                <w:color w:val="000000"/>
                <w:sz w:val="24"/>
                <w:szCs w:val="24"/>
              </w:rPr>
              <w:t xml:space="preserve"> от «</w:t>
            </w:r>
            <w:r>
              <w:rPr>
                <w:rFonts w:ascii="Times New Roman" w:hAnsi="Times New Roman"/>
                <w:color w:val="000000"/>
                <w:sz w:val="24"/>
                <w:szCs w:val="24"/>
                <w:u w:val="single"/>
              </w:rPr>
              <w:t>17</w:t>
            </w:r>
            <w:r w:rsidRPr="00BC26D6">
              <w:rPr>
                <w:rFonts w:ascii="Times New Roman" w:hAnsi="Times New Roman"/>
                <w:color w:val="000000"/>
                <w:sz w:val="24"/>
                <w:szCs w:val="24"/>
              </w:rPr>
              <w:t xml:space="preserve">» </w:t>
            </w:r>
            <w:r w:rsidRPr="00BC26D6">
              <w:rPr>
                <w:rFonts w:ascii="Times New Roman" w:hAnsi="Times New Roman"/>
                <w:color w:val="000000"/>
                <w:sz w:val="24"/>
                <w:szCs w:val="24"/>
                <w:u w:val="single"/>
              </w:rPr>
              <w:t xml:space="preserve"> августа 202</w:t>
            </w:r>
            <w:r>
              <w:rPr>
                <w:rFonts w:ascii="Times New Roman" w:hAnsi="Times New Roman"/>
                <w:color w:val="000000"/>
                <w:sz w:val="24"/>
                <w:szCs w:val="24"/>
                <w:u w:val="single"/>
              </w:rPr>
              <w:t>3</w:t>
            </w:r>
            <w:r w:rsidRPr="00BC26D6">
              <w:rPr>
                <w:rFonts w:ascii="Times New Roman" w:hAnsi="Times New Roman"/>
                <w:color w:val="000000"/>
                <w:sz w:val="24"/>
                <w:szCs w:val="24"/>
              </w:rPr>
              <w:t>г.</w:t>
            </w:r>
          </w:p>
          <w:p w:rsidR="003B0F3D" w:rsidRPr="00BC26D6" w:rsidRDefault="003B0F3D" w:rsidP="00DB04D4">
            <w:pPr>
              <w:adjustRightInd w:val="0"/>
              <w:spacing w:after="0"/>
              <w:rPr>
                <w:rFonts w:ascii="Times New Roman" w:hAnsi="Times New Roman"/>
                <w:color w:val="000000"/>
                <w:sz w:val="24"/>
                <w:szCs w:val="24"/>
                <w:u w:val="single"/>
              </w:rPr>
            </w:pPr>
          </w:p>
          <w:p w:rsidR="003B0F3D" w:rsidRPr="00844313" w:rsidRDefault="003B0F3D" w:rsidP="00DB04D4">
            <w:pPr>
              <w:adjustRightInd w:val="0"/>
              <w:spacing w:after="0"/>
              <w:rPr>
                <w:color w:val="000000"/>
                <w:sz w:val="24"/>
                <w:szCs w:val="24"/>
                <w:u w:val="single"/>
              </w:rPr>
            </w:pPr>
          </w:p>
          <w:p w:rsidR="003B0F3D" w:rsidRPr="00BC26D6" w:rsidRDefault="003B0F3D" w:rsidP="00DB04D4">
            <w:pPr>
              <w:adjustRightInd w:val="0"/>
              <w:rPr>
                <w:color w:val="000000"/>
                <w:sz w:val="24"/>
                <w:szCs w:val="24"/>
                <w:u w:val="single"/>
              </w:rPr>
            </w:pPr>
          </w:p>
          <w:p w:rsidR="003B0F3D" w:rsidRPr="00844313" w:rsidRDefault="003B0F3D" w:rsidP="00DB04D4">
            <w:pPr>
              <w:adjustRightInd w:val="0"/>
              <w:rPr>
                <w:color w:val="000000"/>
                <w:sz w:val="24"/>
                <w:szCs w:val="24"/>
                <w:u w:val="single"/>
              </w:rPr>
            </w:pPr>
          </w:p>
          <w:p w:rsidR="003B0F3D" w:rsidRPr="00844313" w:rsidRDefault="003B0F3D" w:rsidP="00DB04D4">
            <w:pPr>
              <w:adjustRightInd w:val="0"/>
              <w:rPr>
                <w:color w:val="000000"/>
                <w:sz w:val="24"/>
                <w:szCs w:val="24"/>
              </w:rPr>
            </w:pPr>
          </w:p>
        </w:tc>
        <w:tc>
          <w:tcPr>
            <w:tcW w:w="1271" w:type="dxa"/>
          </w:tcPr>
          <w:p w:rsidR="003B0F3D" w:rsidRPr="00844313" w:rsidRDefault="003B0F3D" w:rsidP="00DB04D4">
            <w:pPr>
              <w:adjustRightInd w:val="0"/>
              <w:rPr>
                <w:color w:val="000000"/>
                <w:sz w:val="24"/>
                <w:szCs w:val="24"/>
              </w:rPr>
            </w:pPr>
          </w:p>
          <w:p w:rsidR="003B0F3D" w:rsidRPr="00844313" w:rsidRDefault="003B0F3D" w:rsidP="00DB04D4">
            <w:pPr>
              <w:adjustRightInd w:val="0"/>
              <w:rPr>
                <w:color w:val="000000"/>
                <w:sz w:val="24"/>
                <w:szCs w:val="24"/>
              </w:rPr>
            </w:pPr>
          </w:p>
          <w:p w:rsidR="003B0F3D" w:rsidRPr="00844313" w:rsidRDefault="003B0F3D" w:rsidP="00DB04D4">
            <w:pPr>
              <w:adjustRightInd w:val="0"/>
              <w:rPr>
                <w:color w:val="000000"/>
                <w:sz w:val="24"/>
                <w:szCs w:val="24"/>
              </w:rPr>
            </w:pPr>
          </w:p>
          <w:p w:rsidR="003B0F3D" w:rsidRPr="00844313" w:rsidRDefault="003B0F3D" w:rsidP="00DB04D4">
            <w:pPr>
              <w:adjustRightInd w:val="0"/>
              <w:rPr>
                <w:color w:val="000000"/>
                <w:sz w:val="24"/>
                <w:szCs w:val="24"/>
              </w:rPr>
            </w:pPr>
          </w:p>
          <w:p w:rsidR="003B0F3D" w:rsidRPr="00844313" w:rsidRDefault="003B0F3D" w:rsidP="00DB04D4">
            <w:pPr>
              <w:adjustRightInd w:val="0"/>
              <w:rPr>
                <w:color w:val="000000"/>
                <w:sz w:val="24"/>
                <w:szCs w:val="24"/>
              </w:rPr>
            </w:pPr>
          </w:p>
          <w:p w:rsidR="003B0F3D" w:rsidRPr="00844313" w:rsidRDefault="003B0F3D" w:rsidP="00DB04D4">
            <w:pPr>
              <w:adjustRightInd w:val="0"/>
              <w:rPr>
                <w:color w:val="000000"/>
                <w:sz w:val="24"/>
                <w:szCs w:val="24"/>
              </w:rPr>
            </w:pPr>
          </w:p>
        </w:tc>
        <w:tc>
          <w:tcPr>
            <w:tcW w:w="3325" w:type="dxa"/>
          </w:tcPr>
          <w:p w:rsidR="003B0F3D" w:rsidRPr="00BC26D6" w:rsidRDefault="003B0F3D" w:rsidP="00DB04D4">
            <w:pPr>
              <w:adjustRightInd w:val="0"/>
              <w:spacing w:after="0"/>
              <w:jc w:val="both"/>
              <w:rPr>
                <w:rFonts w:ascii="Times New Roman" w:hAnsi="Times New Roman"/>
                <w:b/>
                <w:color w:val="000000"/>
                <w:sz w:val="24"/>
                <w:szCs w:val="24"/>
              </w:rPr>
            </w:pPr>
            <w:r w:rsidRPr="00BC26D6">
              <w:rPr>
                <w:rFonts w:ascii="Times New Roman" w:hAnsi="Times New Roman"/>
                <w:b/>
                <w:color w:val="000000"/>
                <w:sz w:val="24"/>
                <w:szCs w:val="24"/>
              </w:rPr>
              <w:t xml:space="preserve">УТВЕРЖДАЮ: </w:t>
            </w:r>
          </w:p>
          <w:p w:rsidR="003B0F3D" w:rsidRPr="00BC26D6" w:rsidRDefault="00DB04D4" w:rsidP="00DB04D4">
            <w:pPr>
              <w:adjustRightInd w:val="0"/>
              <w:spacing w:after="0"/>
              <w:jc w:val="both"/>
              <w:rPr>
                <w:rFonts w:ascii="Times New Roman" w:hAnsi="Times New Roman"/>
                <w:color w:val="000000"/>
                <w:sz w:val="24"/>
                <w:szCs w:val="24"/>
              </w:rPr>
            </w:pPr>
            <w:r w:rsidRPr="00DB04D4">
              <w:rPr>
                <w:rFonts w:ascii="Times New Roman" w:hAnsi="Times New Roman"/>
                <w:color w:val="000000"/>
                <w:sz w:val="24"/>
                <w:szCs w:val="24"/>
              </w:rPr>
              <w:drawing>
                <wp:inline distT="0" distB="0" distL="0" distR="0">
                  <wp:extent cx="1647190" cy="833120"/>
                  <wp:effectExtent l="19050" t="0" r="0" b="0"/>
                  <wp:docPr id="2" name="Рисунок 7" descr="C:\Users\647B2~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647B2~1\AppData\Local\Temp\FineReader12.00\media\image1.jpeg"/>
                          <pic:cNvPicPr>
                            <a:picLocks noChangeAspect="1" noChangeArrowheads="1"/>
                          </pic:cNvPicPr>
                        </pic:nvPicPr>
                        <pic:blipFill>
                          <a:blip r:embed="rId8" cstate="print"/>
                          <a:srcRect/>
                          <a:stretch>
                            <a:fillRect/>
                          </a:stretch>
                        </pic:blipFill>
                        <pic:spPr bwMode="auto">
                          <a:xfrm>
                            <a:off x="0" y="0"/>
                            <a:ext cx="1648972" cy="834021"/>
                          </a:xfrm>
                          <a:prstGeom prst="rect">
                            <a:avLst/>
                          </a:prstGeom>
                          <a:noFill/>
                          <a:ln w="9525">
                            <a:noFill/>
                            <a:miter lim="800000"/>
                            <a:headEnd/>
                            <a:tailEnd/>
                          </a:ln>
                        </pic:spPr>
                      </pic:pic>
                    </a:graphicData>
                  </a:graphic>
                </wp:inline>
              </w:drawing>
            </w:r>
          </w:p>
          <w:p w:rsidR="003B0F3D" w:rsidRPr="00BC26D6" w:rsidRDefault="003B0F3D" w:rsidP="00DB04D4">
            <w:pPr>
              <w:adjustRightInd w:val="0"/>
              <w:spacing w:after="0"/>
              <w:rPr>
                <w:rFonts w:ascii="Times New Roman" w:hAnsi="Times New Roman"/>
                <w:color w:val="000000"/>
                <w:sz w:val="24"/>
                <w:szCs w:val="24"/>
              </w:rPr>
            </w:pPr>
            <w:r w:rsidRPr="00BC26D6">
              <w:rPr>
                <w:rFonts w:ascii="Times New Roman" w:hAnsi="Times New Roman"/>
                <w:color w:val="000000"/>
                <w:sz w:val="24"/>
                <w:szCs w:val="24"/>
              </w:rPr>
              <w:t>«</w:t>
            </w:r>
            <w:r w:rsidR="00DB04D4">
              <w:rPr>
                <w:rFonts w:ascii="Times New Roman" w:hAnsi="Times New Roman"/>
                <w:color w:val="000000"/>
                <w:sz w:val="24"/>
                <w:szCs w:val="24"/>
              </w:rPr>
              <w:t xml:space="preserve"> 17 </w:t>
            </w:r>
            <w:r w:rsidRPr="00BC26D6">
              <w:rPr>
                <w:rFonts w:ascii="Times New Roman" w:hAnsi="Times New Roman"/>
                <w:color w:val="000000"/>
                <w:sz w:val="24"/>
                <w:szCs w:val="24"/>
              </w:rPr>
              <w:t xml:space="preserve">» </w:t>
            </w:r>
            <w:r w:rsidR="00DB04D4">
              <w:rPr>
                <w:rFonts w:ascii="Times New Roman" w:hAnsi="Times New Roman"/>
                <w:color w:val="000000"/>
                <w:sz w:val="24"/>
                <w:szCs w:val="24"/>
              </w:rPr>
              <w:t xml:space="preserve"> </w:t>
            </w:r>
            <w:r w:rsidR="00DB04D4">
              <w:rPr>
                <w:rFonts w:ascii="Times New Roman" w:hAnsi="Times New Roman"/>
                <w:color w:val="000000"/>
                <w:sz w:val="24"/>
                <w:szCs w:val="24"/>
                <w:u w:val="single"/>
              </w:rPr>
              <w:t xml:space="preserve">августа </w:t>
            </w:r>
            <w:r w:rsidRPr="00BC26D6">
              <w:rPr>
                <w:rFonts w:ascii="Times New Roman" w:hAnsi="Times New Roman"/>
                <w:color w:val="000000"/>
                <w:sz w:val="24"/>
                <w:szCs w:val="24"/>
                <w:u w:val="single"/>
              </w:rPr>
              <w:t>20</w:t>
            </w:r>
            <w:r>
              <w:rPr>
                <w:rFonts w:ascii="Times New Roman" w:hAnsi="Times New Roman"/>
                <w:color w:val="000000"/>
                <w:sz w:val="24"/>
                <w:szCs w:val="24"/>
              </w:rPr>
              <w:t>23</w:t>
            </w:r>
            <w:r w:rsidRPr="00BC26D6">
              <w:rPr>
                <w:rFonts w:ascii="Times New Roman" w:hAnsi="Times New Roman"/>
                <w:color w:val="000000"/>
                <w:sz w:val="24"/>
                <w:szCs w:val="24"/>
              </w:rPr>
              <w:t xml:space="preserve"> г.</w:t>
            </w:r>
          </w:p>
          <w:p w:rsidR="003B0F3D" w:rsidRPr="00BC26D6" w:rsidRDefault="003B0F3D" w:rsidP="00DB04D4">
            <w:pPr>
              <w:adjustRightInd w:val="0"/>
              <w:spacing w:after="0"/>
              <w:rPr>
                <w:color w:val="000000"/>
                <w:sz w:val="24"/>
                <w:szCs w:val="24"/>
              </w:rPr>
            </w:pPr>
          </w:p>
          <w:p w:rsidR="003B0F3D" w:rsidRPr="00BC26D6" w:rsidRDefault="003B0F3D" w:rsidP="00DB04D4">
            <w:pPr>
              <w:adjustRightInd w:val="0"/>
              <w:rPr>
                <w:color w:val="000000"/>
                <w:sz w:val="24"/>
                <w:szCs w:val="24"/>
              </w:rPr>
            </w:pPr>
          </w:p>
          <w:p w:rsidR="003B0F3D" w:rsidRPr="00BC26D6" w:rsidRDefault="003B0F3D" w:rsidP="00DB04D4">
            <w:pPr>
              <w:adjustRightInd w:val="0"/>
              <w:rPr>
                <w:color w:val="000000"/>
                <w:sz w:val="24"/>
                <w:szCs w:val="24"/>
              </w:rPr>
            </w:pPr>
            <w:r w:rsidRPr="00BC26D6">
              <w:rPr>
                <w:color w:val="000000"/>
                <w:sz w:val="24"/>
                <w:szCs w:val="24"/>
              </w:rPr>
              <w:t xml:space="preserve"> </w:t>
            </w:r>
          </w:p>
        </w:tc>
      </w:tr>
    </w:tbl>
    <w:p w:rsidR="00783071" w:rsidRPr="003B0F3D" w:rsidRDefault="00C53B6C" w:rsidP="003B0F3D">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3B0F3D" w:rsidRDefault="00392A44" w:rsidP="00A87299">
      <w:pPr>
        <w:spacing w:after="0" w:line="240" w:lineRule="auto"/>
        <w:jc w:val="center"/>
        <w:rPr>
          <w:rFonts w:ascii="Times New Roman" w:hAnsi="Times New Roman"/>
          <w:color w:val="auto"/>
          <w:sz w:val="32"/>
          <w:szCs w:val="32"/>
        </w:rPr>
      </w:pPr>
      <w:r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003B0F3D" w:rsidRPr="003B0F3D">
        <w:rPr>
          <w:rFonts w:ascii="Times New Roman" w:hAnsi="Times New Roman"/>
          <w:b/>
          <w:color w:val="auto"/>
          <w:sz w:val="32"/>
          <w:szCs w:val="32"/>
        </w:rPr>
        <w:t>А</w:t>
      </w:r>
      <w:r w:rsidRPr="003B0F3D">
        <w:rPr>
          <w:rFonts w:ascii="Times New Roman" w:hAnsi="Times New Roman"/>
          <w:b/>
          <w:color w:val="auto"/>
          <w:sz w:val="32"/>
          <w:szCs w:val="32"/>
        </w:rPr>
        <w:t xml:space="preserve">даптированная основная </w:t>
      </w:r>
      <w:r w:rsidR="005D673F" w:rsidRPr="003B0F3D">
        <w:rPr>
          <w:rFonts w:ascii="Times New Roman" w:hAnsi="Times New Roman"/>
          <w:b/>
          <w:color w:val="auto"/>
          <w:sz w:val="32"/>
          <w:szCs w:val="32"/>
        </w:rPr>
        <w:t>обще</w:t>
      </w:r>
      <w:r w:rsidRPr="003B0F3D">
        <w:rPr>
          <w:rFonts w:ascii="Times New Roman" w:hAnsi="Times New Roman"/>
          <w:b/>
          <w:color w:val="auto"/>
          <w:sz w:val="32"/>
          <w:szCs w:val="32"/>
        </w:rPr>
        <w:t>образовательная</w:t>
      </w:r>
      <w:r w:rsidR="00B41096" w:rsidRPr="003B0F3D">
        <w:rPr>
          <w:rFonts w:ascii="Times New Roman" w:hAnsi="Times New Roman"/>
          <w:b/>
          <w:color w:val="auto"/>
          <w:sz w:val="32"/>
          <w:szCs w:val="32"/>
        </w:rPr>
        <w:t xml:space="preserve"> </w:t>
      </w:r>
      <w:r w:rsidRPr="003B0F3D">
        <w:rPr>
          <w:rFonts w:ascii="Times New Roman" w:hAnsi="Times New Roman"/>
          <w:b/>
          <w:color w:val="auto"/>
          <w:sz w:val="32"/>
          <w:szCs w:val="32"/>
        </w:rPr>
        <w:t>программа</w:t>
      </w:r>
      <w:r w:rsidR="00B41096" w:rsidRPr="003B0F3D">
        <w:rPr>
          <w:rFonts w:ascii="Times New Roman" w:hAnsi="Times New Roman"/>
          <w:b/>
          <w:color w:val="auto"/>
          <w:sz w:val="32"/>
          <w:szCs w:val="32"/>
        </w:rPr>
        <w:t xml:space="preserve"> </w:t>
      </w:r>
      <w:r w:rsidR="006F1599" w:rsidRPr="003B0F3D">
        <w:rPr>
          <w:rFonts w:ascii="Times New Roman" w:hAnsi="Times New Roman"/>
          <w:b/>
          <w:color w:val="auto"/>
          <w:sz w:val="32"/>
          <w:szCs w:val="32"/>
        </w:rPr>
        <w:br/>
      </w:r>
      <w:r w:rsidRPr="003B0F3D">
        <w:rPr>
          <w:rFonts w:ascii="Times New Roman" w:hAnsi="Times New Roman"/>
          <w:b/>
          <w:color w:val="auto"/>
          <w:sz w:val="32"/>
          <w:szCs w:val="32"/>
        </w:rPr>
        <w:t xml:space="preserve">начального общего образования </w:t>
      </w:r>
      <w:r w:rsidRPr="003B0F3D">
        <w:rPr>
          <w:rFonts w:ascii="Times New Roman" w:hAnsi="Times New Roman"/>
          <w:b/>
          <w:color w:val="auto"/>
          <w:sz w:val="32"/>
          <w:szCs w:val="32"/>
        </w:rPr>
        <w:br/>
        <w:t xml:space="preserve">обучающихся </w:t>
      </w:r>
      <w:r w:rsidRPr="003B0F3D">
        <w:rPr>
          <w:rFonts w:ascii="Times New Roman" w:hAnsi="Times New Roman" w:cs="Times New Roman"/>
          <w:b/>
          <w:color w:val="auto"/>
          <w:sz w:val="32"/>
          <w:szCs w:val="32"/>
        </w:rPr>
        <w:t>с задержкой психического развития</w:t>
      </w:r>
      <w:r w:rsidR="008A478A" w:rsidRPr="003B0F3D">
        <w:rPr>
          <w:rFonts w:ascii="Times New Roman" w:hAnsi="Times New Roman" w:cs="Times New Roman"/>
          <w:b/>
          <w:color w:val="auto"/>
          <w:sz w:val="32"/>
          <w:szCs w:val="32"/>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3B0F3D">
      <w:pPr>
        <w:rPr>
          <w:rFonts w:ascii="Times New Roman" w:hAnsi="Times New Roman"/>
          <w:sz w:val="28"/>
          <w:szCs w:val="28"/>
        </w:rPr>
      </w:pPr>
      <w:r>
        <w:rPr>
          <w:rFonts w:ascii="Times New Roman" w:hAnsi="Times New Roman"/>
          <w:sz w:val="28"/>
          <w:szCs w:val="28"/>
        </w:rPr>
        <w:t xml:space="preserve">                                             г.  Усть-Джегута</w:t>
      </w: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DA15E1">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A17BEB">
          <w:rPr>
            <w:noProof/>
            <w:webHidden/>
            <w:sz w:val="28"/>
            <w:szCs w:val="28"/>
          </w:rPr>
          <w:t>4</w:t>
        </w:r>
        <w:r w:rsidRPr="006C1754">
          <w:rPr>
            <w:noProof/>
            <w:webHidden/>
            <w:sz w:val="28"/>
            <w:szCs w:val="28"/>
          </w:rPr>
          <w:fldChar w:fldCharType="end"/>
        </w:r>
      </w:hyperlink>
    </w:p>
    <w:p w:rsidR="006C1754" w:rsidRPr="000C5522" w:rsidRDefault="00DA15E1">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A17BEB">
          <w:rPr>
            <w:noProof/>
            <w:webHidden/>
            <w:sz w:val="28"/>
            <w:szCs w:val="28"/>
          </w:rPr>
          <w:t>10</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A17BEB">
          <w:rPr>
            <w:noProof/>
            <w:webHidden/>
            <w:sz w:val="28"/>
            <w:szCs w:val="28"/>
          </w:rPr>
          <w:t>10</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A17BEB">
          <w:rPr>
            <w:noProof/>
            <w:webHidden/>
            <w:sz w:val="28"/>
            <w:szCs w:val="28"/>
          </w:rPr>
          <w:t>10</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A17BEB">
          <w:rPr>
            <w:noProof/>
            <w:webHidden/>
            <w:sz w:val="28"/>
            <w:szCs w:val="28"/>
          </w:rPr>
          <w:t>18</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A17BEB">
          <w:rPr>
            <w:noProof/>
            <w:webHidden/>
            <w:sz w:val="28"/>
            <w:szCs w:val="28"/>
          </w:rPr>
          <w:t>22</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A17BEB">
          <w:rPr>
            <w:noProof/>
            <w:webHidden/>
            <w:sz w:val="28"/>
            <w:szCs w:val="28"/>
          </w:rPr>
          <w:t>28</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A17BEB">
          <w:rPr>
            <w:noProof/>
            <w:webHidden/>
            <w:sz w:val="28"/>
            <w:szCs w:val="28"/>
          </w:rPr>
          <w:t>28</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A17BEB">
          <w:rPr>
            <w:noProof/>
            <w:webHidden/>
            <w:sz w:val="28"/>
            <w:szCs w:val="28"/>
          </w:rPr>
          <w:t>32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A17BEB">
          <w:rPr>
            <w:noProof/>
            <w:webHidden/>
            <w:sz w:val="28"/>
            <w:szCs w:val="28"/>
          </w:rPr>
          <w:t>32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A17BEB">
          <w:rPr>
            <w:noProof/>
            <w:webHidden/>
            <w:sz w:val="28"/>
            <w:szCs w:val="28"/>
          </w:rPr>
          <w:t>33</w:t>
        </w:r>
        <w:r w:rsidRPr="006C1754">
          <w:rPr>
            <w:noProof/>
            <w:webHidden/>
            <w:sz w:val="28"/>
            <w:szCs w:val="28"/>
          </w:rPr>
          <w:fldChar w:fldCharType="end"/>
        </w:r>
      </w:hyperlink>
    </w:p>
    <w:p w:rsidR="006C1754" w:rsidRPr="000C5522" w:rsidRDefault="00DA15E1">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A17BEB">
          <w:rPr>
            <w:noProof/>
            <w:webHidden/>
            <w:sz w:val="28"/>
            <w:szCs w:val="28"/>
          </w:rPr>
          <w:t>52</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A17BEB">
          <w:rPr>
            <w:noProof/>
            <w:webHidden/>
            <w:sz w:val="28"/>
            <w:szCs w:val="28"/>
          </w:rPr>
          <w:t>52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A17BEB">
          <w:rPr>
            <w:noProof/>
            <w:webHidden/>
            <w:sz w:val="28"/>
            <w:szCs w:val="28"/>
          </w:rPr>
          <w:t>52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A17BEB">
          <w:rPr>
            <w:noProof/>
            <w:webHidden/>
            <w:sz w:val="28"/>
            <w:szCs w:val="28"/>
          </w:rPr>
          <w:t>62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A17BEB">
          <w:rPr>
            <w:noProof/>
            <w:webHidden/>
            <w:sz w:val="28"/>
            <w:szCs w:val="28"/>
          </w:rPr>
          <w:t>72</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A17BEB">
          <w:rPr>
            <w:noProof/>
            <w:webHidden/>
            <w:sz w:val="28"/>
            <w:szCs w:val="28"/>
          </w:rPr>
          <w:t>81</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A17BEB">
          <w:rPr>
            <w:noProof/>
            <w:webHidden/>
            <w:sz w:val="28"/>
            <w:szCs w:val="28"/>
          </w:rPr>
          <w:t>81</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A17BEB">
          <w:rPr>
            <w:noProof/>
            <w:webHidden/>
            <w:sz w:val="28"/>
            <w:szCs w:val="28"/>
          </w:rPr>
          <w:t>84</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A17BEB">
          <w:rPr>
            <w:noProof/>
            <w:webHidden/>
            <w:sz w:val="28"/>
            <w:szCs w:val="28"/>
          </w:rPr>
          <w:t>131</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A17BEB">
          <w:rPr>
            <w:noProof/>
            <w:webHidden/>
            <w:sz w:val="28"/>
            <w:szCs w:val="28"/>
          </w:rPr>
          <w:t>137</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A17BEB">
          <w:rPr>
            <w:noProof/>
            <w:webHidden/>
            <w:sz w:val="28"/>
            <w:szCs w:val="28"/>
          </w:rPr>
          <w:t>141</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A17BEB">
          <w:rPr>
            <w:noProof/>
            <w:webHidden/>
            <w:sz w:val="28"/>
            <w:szCs w:val="28"/>
          </w:rPr>
          <w:t>149</w:t>
        </w:r>
        <w:r w:rsidRPr="006C1754">
          <w:rPr>
            <w:noProof/>
            <w:webHidden/>
            <w:sz w:val="28"/>
            <w:szCs w:val="28"/>
          </w:rPr>
          <w:fldChar w:fldCharType="end"/>
        </w:r>
      </w:hyperlink>
    </w:p>
    <w:p w:rsidR="006C1754" w:rsidRPr="000C5522" w:rsidRDefault="00DA15E1">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A17BEB">
          <w:rPr>
            <w:noProof/>
            <w:webHidden/>
            <w:sz w:val="28"/>
            <w:szCs w:val="28"/>
          </w:rPr>
          <w:t>152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A17BEB">
          <w:rPr>
            <w:noProof/>
            <w:webHidden/>
            <w:sz w:val="28"/>
            <w:szCs w:val="28"/>
          </w:rPr>
          <w:t>152</w:t>
        </w:r>
        <w:r w:rsidRPr="006C1754">
          <w:rPr>
            <w:noProof/>
            <w:webHidden/>
            <w:sz w:val="28"/>
            <w:szCs w:val="28"/>
          </w:rPr>
          <w:fldChar w:fldCharType="end"/>
        </w:r>
      </w:hyperlink>
    </w:p>
    <w:p w:rsidR="006C1754" w:rsidRPr="000C5522" w:rsidRDefault="00DA15E1">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A17BEB">
          <w:rPr>
            <w:noProof/>
            <w:webHidden/>
            <w:sz w:val="28"/>
            <w:szCs w:val="28"/>
          </w:rPr>
          <w:t>163</w:t>
        </w:r>
        <w:r w:rsidRPr="006C1754">
          <w:rPr>
            <w:noProof/>
            <w:webHidden/>
            <w:sz w:val="28"/>
            <w:szCs w:val="28"/>
          </w:rPr>
          <w:fldChar w:fldCharType="end"/>
        </w:r>
      </w:hyperlink>
    </w:p>
    <w:p w:rsidR="00385E5A" w:rsidRPr="003737F1" w:rsidRDefault="00DA15E1"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17" w:rsidRDefault="00842817">
      <w:pPr>
        <w:spacing w:after="0" w:line="240" w:lineRule="auto"/>
      </w:pPr>
      <w:r>
        <w:separator/>
      </w:r>
    </w:p>
  </w:endnote>
  <w:endnote w:type="continuationSeparator" w:id="1">
    <w:p w:rsidR="00842817" w:rsidRDefault="00842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4" w:rsidRDefault="00DB04D4">
    <w:pPr>
      <w:pStyle w:val="af7"/>
      <w:jc w:val="center"/>
    </w:pPr>
    <w:fldSimple w:instr=" PAGE   \* MERGEFORMAT ">
      <w:r w:rsidR="00A17BEB">
        <w:rPr>
          <w:noProof/>
        </w:rPr>
        <w:t>2</w:t>
      </w:r>
    </w:fldSimple>
  </w:p>
  <w:p w:rsidR="00DB04D4" w:rsidRDefault="00DB04D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17" w:rsidRDefault="00842817">
      <w:pPr>
        <w:spacing w:after="0" w:line="240" w:lineRule="auto"/>
      </w:pPr>
      <w:r>
        <w:separator/>
      </w:r>
    </w:p>
  </w:footnote>
  <w:footnote w:type="continuationSeparator" w:id="1">
    <w:p w:rsidR="00842817" w:rsidRDefault="00842817">
      <w:pPr>
        <w:spacing w:after="0" w:line="240" w:lineRule="auto"/>
      </w:pPr>
      <w:r>
        <w:continuationSeparator/>
      </w:r>
    </w:p>
  </w:footnote>
  <w:footnote w:id="2">
    <w:p w:rsidR="00DB04D4" w:rsidRDefault="00DB04D4"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B04D4" w:rsidRPr="00097497" w:rsidRDefault="00DB04D4"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DB04D4" w:rsidRPr="004547B5" w:rsidRDefault="00DB04D4"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DB04D4" w:rsidRPr="004A6B41" w:rsidRDefault="00DB04D4"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DB04D4" w:rsidRDefault="00DB04D4" w:rsidP="0029710A">
      <w:pPr>
        <w:pStyle w:val="a9"/>
      </w:pPr>
    </w:p>
  </w:footnote>
  <w:footnote w:id="6">
    <w:p w:rsidR="00DB04D4" w:rsidRPr="00CA012C" w:rsidRDefault="00DB04D4"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DB04D4" w:rsidRDefault="00DB04D4">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DB04D4" w:rsidRPr="006E654A" w:rsidRDefault="00DB04D4"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DB04D4" w:rsidRPr="00E83012" w:rsidRDefault="00DB04D4"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DB04D4" w:rsidRPr="00BE6646" w:rsidRDefault="00DB04D4"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DB04D4" w:rsidRDefault="00DB04D4"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DB04D4" w:rsidRPr="00C314C3" w:rsidRDefault="00DB04D4"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DB04D4" w:rsidRPr="002A2542" w:rsidRDefault="00DB04D4"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DB04D4" w:rsidRPr="00C314C3" w:rsidRDefault="00DB04D4"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DB04D4" w:rsidRPr="004547B5" w:rsidRDefault="00DB04D4"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DB04D4" w:rsidRPr="004547B5" w:rsidRDefault="00DB04D4"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DB04D4" w:rsidRPr="004A6B41" w:rsidRDefault="00DB04D4"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DB04D4" w:rsidRDefault="00DB04D4" w:rsidP="00472D5C">
      <w:pPr>
        <w:pStyle w:val="a9"/>
      </w:pPr>
    </w:p>
  </w:footnote>
  <w:footnote w:id="18">
    <w:p w:rsidR="00DB04D4" w:rsidRPr="00B26576" w:rsidRDefault="00DB04D4"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DB04D4" w:rsidRPr="00271F9B" w:rsidRDefault="00DB04D4"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DB04D4" w:rsidRDefault="00DB04D4" w:rsidP="00951472">
      <w:pPr>
        <w:pStyle w:val="af3"/>
      </w:pPr>
    </w:p>
  </w:footnote>
  <w:footnote w:id="20">
    <w:p w:rsidR="00DB04D4" w:rsidRDefault="00DB04D4"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DB04D4" w:rsidRDefault="00DB04D4" w:rsidP="00951472">
      <w:pPr>
        <w:pStyle w:val="af3"/>
      </w:pPr>
    </w:p>
  </w:footnote>
  <w:footnote w:id="21">
    <w:p w:rsidR="00DB04D4" w:rsidRPr="004B4FBB" w:rsidRDefault="00DB04D4"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DB04D4" w:rsidRDefault="00DB04D4"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DB04D4" w:rsidRDefault="00DB04D4"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DB04D4" w:rsidRPr="00257DA4" w:rsidRDefault="00DB04D4"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DB04D4" w:rsidRDefault="00DB04D4"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DB04D4" w:rsidRDefault="00DB04D4" w:rsidP="007A2E9B">
      <w:pPr>
        <w:pStyle w:val="a9"/>
        <w:tabs>
          <w:tab w:val="left" w:pos="2490"/>
        </w:tabs>
      </w:pPr>
      <w:r>
        <w:tab/>
      </w:r>
    </w:p>
  </w:footnote>
  <w:footnote w:id="26">
    <w:p w:rsidR="00DB04D4" w:rsidRDefault="00DB04D4"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efaultTabStop w:val="708"/>
  <w:drawingGridHorizontalSpacing w:val="110"/>
  <w:displayHorizontalDrawingGridEvery w:val="2"/>
  <w:noPunctuationKerning/>
  <w:characterSpacingControl w:val="doNotCompress"/>
  <w:hdrShapeDefaults>
    <o:shapedefaults v:ext="edit" spidmax="12290"/>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0F3D"/>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817"/>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17BEB"/>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5B78"/>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15E1"/>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04D4"/>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3C2"/>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186</Pages>
  <Words>46794</Words>
  <Characters>266728</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312897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Гимназия 6</cp:lastModifiedBy>
  <cp:revision>3</cp:revision>
  <cp:lastPrinted>2024-05-06T09:09:00Z</cp:lastPrinted>
  <dcterms:created xsi:type="dcterms:W3CDTF">2024-05-06T08:57:00Z</dcterms:created>
  <dcterms:modified xsi:type="dcterms:W3CDTF">2024-05-06T09:09:00Z</dcterms:modified>
</cp:coreProperties>
</file>