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D7" w:rsidRPr="00F171D7" w:rsidRDefault="00F171D7" w:rsidP="00F1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CC563" wp14:editId="504F127A">
            <wp:extent cx="5152390" cy="3331845"/>
            <wp:effectExtent l="0" t="0" r="0" b="1905"/>
            <wp:docPr id="2" name="Рисунок 2" descr="С 1 сентября 2025 года в российских школах будет введен новый профиль обучения — агротехнологический. Соответствующий приказ Министерства просвещения России зарегистрирован в Министерстве юстици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1 сентября 2025 года в российских школах будет введен новый профиль обучения — агротехнологический. Соответствующий приказ Министерства просвещения России зарегистрирован в Министерстве юстиции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D7" w:rsidRPr="00F171D7" w:rsidRDefault="00F171D7" w:rsidP="00F171D7">
      <w:pPr>
        <w:shd w:val="clear" w:color="auto" w:fill="FFFFFF"/>
        <w:spacing w:after="0" w:line="375" w:lineRule="atLeast"/>
        <w:textAlignment w:val="baseline"/>
        <w:outlineLvl w:val="5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F171D7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Теперь учебные заведения смогут официально открывать профильные классы для подготовки будущих специалистов в сфере агропромышленного комплекса. </w:t>
      </w:r>
    </w:p>
    <w:p w:rsidR="00F171D7" w:rsidRPr="00F171D7" w:rsidRDefault="00F171D7" w:rsidP="00F171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Приказ Министерства просвещения Российской Федерации от 12.02.2025 № 93</w:t>
      </w: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«О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413»</w:t>
      </w: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(Зарегистрирован 17.03.2025 № 81559)</w:t>
      </w: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hyperlink r:id="rId5" w:tgtFrame="_blank" w:history="1">
        <w:r w:rsidRPr="00F171D7">
          <w:rPr>
            <w:rFonts w:ascii="inherit" w:eastAsia="Times New Roman" w:hAnsi="inherit" w:cs="Arial"/>
            <w:color w:val="EB5E57"/>
            <w:sz w:val="24"/>
            <w:szCs w:val="24"/>
            <w:u w:val="single"/>
            <w:bdr w:val="none" w:sz="0" w:space="0" w:color="auto" w:frame="1"/>
            <w:lang w:eastAsia="ru-RU"/>
          </w:rPr>
          <w:t>http://publication.pravo.gov.ru/document/0001202503180006</w:t>
        </w:r>
      </w:hyperlink>
    </w:p>
    <w:p w:rsidR="00F171D7" w:rsidRPr="00F171D7" w:rsidRDefault="00F171D7" w:rsidP="00F171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Добавлен </w:t>
      </w:r>
      <w:r w:rsidRPr="00F171D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агротехнологический</w:t>
      </w: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профиль обучения — организация, осуществляющая образовательную деятельность, обеспечивает реализацию учебных планов одного или нескольких профилей обучения (агротехнологический, естественно-научный, гуманитарный, социально-экономический, технологический, универсальный).</w:t>
      </w:r>
    </w:p>
    <w:p w:rsidR="00F171D7" w:rsidRPr="00F171D7" w:rsidRDefault="00F171D7" w:rsidP="00F171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Приказ вступает в силу </w:t>
      </w:r>
      <w:r w:rsidRPr="00F171D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 1 сентября 2025 года</w:t>
      </w:r>
      <w:r w:rsidRPr="00F171D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851ED6" w:rsidRDefault="00851ED6">
      <w:bookmarkStart w:id="0" w:name="_GoBack"/>
      <w:bookmarkEnd w:id="0"/>
    </w:p>
    <w:sectPr w:rsidR="0085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D7"/>
    <w:rsid w:val="00851ED6"/>
    <w:rsid w:val="00F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CB02-7B50-4C5C-B446-3E38031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ublication.pravo.gov.ru%2Fdocument%2F0001202503180006&amp;utf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2025-03-24T06:42:00Z</dcterms:created>
  <dcterms:modified xsi:type="dcterms:W3CDTF">2025-03-24T06:43:00Z</dcterms:modified>
</cp:coreProperties>
</file>