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BE" w:rsidRDefault="008D08BE" w:rsidP="008D08BE">
      <w:pPr>
        <w:pStyle w:val="a9"/>
        <w:rPr>
          <w:rStyle w:val="af0"/>
          <w:color w:val="373636"/>
        </w:rPr>
      </w:pPr>
      <w:r>
        <w:rPr>
          <w:rStyle w:val="af0"/>
          <w:color w:val="373636"/>
        </w:rPr>
        <w:t xml:space="preserve">                   МИНИСТЕРСТВО ПРОСВЕЩЕНИЯ РОССИЙСКОЙ ФЕДЕРАЦИИ</w:t>
      </w:r>
    </w:p>
    <w:p w:rsidR="008D08BE" w:rsidRPr="00C83FD7" w:rsidRDefault="008D08BE" w:rsidP="008D08BE">
      <w:pPr>
        <w:pStyle w:val="a9"/>
        <w:rPr>
          <w:rStyle w:val="af0"/>
          <w:color w:val="373636"/>
        </w:rPr>
      </w:pPr>
      <w:r>
        <w:rPr>
          <w:rStyle w:val="af0"/>
          <w:color w:val="373636"/>
        </w:rPr>
        <w:t xml:space="preserve">               Министерство образования и науки Карачаево-Черкесской Республики</w:t>
      </w:r>
    </w:p>
    <w:p w:rsidR="008D08BE" w:rsidRPr="00B93654" w:rsidRDefault="008D08BE" w:rsidP="008D08BE">
      <w:pPr>
        <w:pStyle w:val="a9"/>
        <w:rPr>
          <w:rStyle w:val="af0"/>
          <w:color w:val="373636"/>
        </w:rPr>
      </w:pPr>
      <w:r>
        <w:rPr>
          <w:rStyle w:val="af0"/>
          <w:color w:val="373636"/>
        </w:rPr>
        <w:t xml:space="preserve">                     Администрация Усть-Джегутинскогогородскогопосления</w:t>
      </w:r>
    </w:p>
    <w:p w:rsidR="008D08BE" w:rsidRPr="00B93654" w:rsidRDefault="008D08BE" w:rsidP="008D08BE">
      <w:pPr>
        <w:pStyle w:val="a9"/>
        <w:tabs>
          <w:tab w:val="left" w:pos="1125"/>
        </w:tabs>
        <w:rPr>
          <w:b/>
          <w:bCs/>
          <w:color w:val="373636"/>
        </w:rPr>
      </w:pPr>
      <w:r>
        <w:rPr>
          <w:b/>
          <w:bCs/>
          <w:color w:val="373636"/>
        </w:rPr>
        <w:tab/>
        <w:t xml:space="preserve">                 МБОУ «Гимназия №6 г. Усть-Джегуы»</w:t>
      </w:r>
    </w:p>
    <w:p w:rsidR="008D08BE" w:rsidRPr="00B93654" w:rsidRDefault="008D08BE" w:rsidP="008D08BE">
      <w:pPr>
        <w:pStyle w:val="a9"/>
        <w:rPr>
          <w:b/>
          <w:bCs/>
          <w:color w:val="373636"/>
        </w:rPr>
      </w:pPr>
    </w:p>
    <w:tbl>
      <w:tblPr>
        <w:tblW w:w="2856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</w:tblGrid>
      <w:tr w:rsidR="004B677B" w:rsidRPr="009A3EE8" w:rsidTr="004B677B">
        <w:trPr>
          <w:trHeight w:val="2138"/>
          <w:tblCellSpacing w:w="0" w:type="dxa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677B" w:rsidRDefault="004B677B">
            <w:r w:rsidRPr="00C513E7">
              <w:rPr>
                <w:noProof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9D1" w:rsidRPr="001761D1" w:rsidRDefault="008D08BE" w:rsidP="001761D1">
      <w:pPr>
        <w:spacing w:before="100" w:beforeAutospacing="1" w:after="100" w:afterAutospacing="1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br w:type="textWrapping" w:clear="all"/>
      </w:r>
    </w:p>
    <w:p w:rsidR="001761D1" w:rsidRPr="001761D1" w:rsidRDefault="001761D1" w:rsidP="001761D1">
      <w:pPr>
        <w:tabs>
          <w:tab w:val="left" w:pos="709"/>
        </w:tabs>
        <w:spacing w:before="100" w:beforeAutospacing="1" w:after="100" w:afterAutospacing="1"/>
        <w:ind w:left="567"/>
        <w:jc w:val="center"/>
        <w:rPr>
          <w:rFonts w:ascii="Bookman Old Style" w:hAnsi="Bookman Old Style"/>
          <w:sz w:val="28"/>
        </w:rPr>
      </w:pPr>
      <w:r w:rsidRPr="001761D1">
        <w:rPr>
          <w:rFonts w:ascii="Bookman Old Style" w:hAnsi="Bookman Old Style"/>
          <w:b/>
          <w:bCs/>
          <w:sz w:val="28"/>
        </w:rPr>
        <w:t xml:space="preserve">            РАБОЧАЯ ПРОГРАММА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Предмет </w:t>
      </w:r>
      <w:r w:rsidR="00C0784D">
        <w:rPr>
          <w:rFonts w:ascii="Bookman Old Style" w:hAnsi="Bookman Old Style"/>
        </w:rPr>
        <w:t xml:space="preserve">-  </w:t>
      </w:r>
      <w:r w:rsidR="00C11D84">
        <w:rPr>
          <w:rFonts w:ascii="Bookman Old Style" w:hAnsi="Bookman Old Style"/>
          <w:sz w:val="24"/>
          <w:u w:val="single"/>
        </w:rPr>
        <w:t>родной абазинский язык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</w:rPr>
      </w:pPr>
      <w:r w:rsidRPr="001761D1">
        <w:rPr>
          <w:rFonts w:ascii="Bookman Old Style" w:hAnsi="Bookman Old Style"/>
          <w:b/>
        </w:rPr>
        <w:t xml:space="preserve">Класс:  </w:t>
      </w:r>
      <w:r w:rsidR="00B32E05">
        <w:rPr>
          <w:rFonts w:ascii="Bookman Old Style" w:hAnsi="Bookman Old Style"/>
          <w:b/>
        </w:rPr>
        <w:t>5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u w:val="single"/>
        </w:rPr>
      </w:pPr>
      <w:r w:rsidRPr="001761D1">
        <w:rPr>
          <w:rFonts w:ascii="Bookman Old Style" w:hAnsi="Bookman Old Style"/>
          <w:b/>
        </w:rPr>
        <w:t xml:space="preserve">Образовательная область   </w:t>
      </w:r>
      <w:r>
        <w:rPr>
          <w:rFonts w:ascii="Bookman Old Style" w:hAnsi="Bookman Old Style"/>
          <w:sz w:val="24"/>
          <w:u w:val="single"/>
        </w:rPr>
        <w:t>родной абазинский</w:t>
      </w:r>
      <w:r w:rsidRPr="001761D1">
        <w:rPr>
          <w:rFonts w:ascii="Bookman Old Style" w:hAnsi="Bookman Old Style"/>
          <w:sz w:val="24"/>
          <w:u w:val="single"/>
        </w:rPr>
        <w:t xml:space="preserve"> язык и литература</w:t>
      </w:r>
    </w:p>
    <w:p w:rsidR="001761D1" w:rsidRPr="00445E6E" w:rsidRDefault="001761D1" w:rsidP="00445E6E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Уровень образования </w:t>
      </w:r>
      <w:r w:rsidRPr="001761D1">
        <w:rPr>
          <w:rFonts w:ascii="Bookman Old Style" w:hAnsi="Bookman Old Style"/>
        </w:rPr>
        <w:t xml:space="preserve">– </w:t>
      </w:r>
      <w:r w:rsidR="00354E24">
        <w:rPr>
          <w:rFonts w:ascii="Bookman Old Style" w:hAnsi="Bookman Old Style"/>
          <w:sz w:val="24"/>
          <w:u w:val="single"/>
        </w:rPr>
        <w:t xml:space="preserve">основное </w:t>
      </w:r>
      <w:r w:rsidRPr="001761D1">
        <w:rPr>
          <w:rFonts w:ascii="Bookman Old Style" w:hAnsi="Bookman Old Style"/>
          <w:sz w:val="24"/>
          <w:u w:val="single"/>
        </w:rPr>
        <w:t xml:space="preserve"> общее образование</w:t>
      </w:r>
    </w:p>
    <w:p w:rsidR="001761D1" w:rsidRPr="001761D1" w:rsidRDefault="001761D1" w:rsidP="001761D1">
      <w:pPr>
        <w:tabs>
          <w:tab w:val="left" w:pos="709"/>
        </w:tabs>
        <w:ind w:left="567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</w:rPr>
        <w:t>Уровень изучения предмета</w:t>
      </w:r>
      <w:r w:rsidRPr="001761D1">
        <w:rPr>
          <w:rFonts w:ascii="Bookman Old Style" w:hAnsi="Bookman Old Style"/>
        </w:rPr>
        <w:t>–</w:t>
      </w:r>
      <w:r w:rsidRPr="001761D1">
        <w:rPr>
          <w:rFonts w:ascii="Bookman Old Style" w:hAnsi="Bookman Old Style"/>
          <w:sz w:val="24"/>
          <w:u w:val="single"/>
        </w:rPr>
        <w:t xml:space="preserve">базовый уровень 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Учебный год  </w:t>
      </w:r>
      <w:r w:rsidR="00B32E05">
        <w:rPr>
          <w:rFonts w:ascii="Bookman Old Style" w:hAnsi="Bookman Old Style"/>
          <w:sz w:val="24"/>
          <w:u w:val="single"/>
        </w:rPr>
        <w:t>2023</w:t>
      </w:r>
      <w:r w:rsidR="00006041">
        <w:rPr>
          <w:rFonts w:ascii="Bookman Old Style" w:hAnsi="Bookman Old Style"/>
          <w:sz w:val="24"/>
          <w:u w:val="single"/>
        </w:rPr>
        <w:t>-202</w:t>
      </w:r>
      <w:r w:rsidR="00B32E05">
        <w:rPr>
          <w:rFonts w:ascii="Bookman Old Style" w:hAnsi="Bookman Old Style"/>
          <w:sz w:val="24"/>
          <w:u w:val="single"/>
        </w:rPr>
        <w:t>4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>Срок реализации программы</w:t>
      </w:r>
      <w:r w:rsidRPr="001761D1">
        <w:rPr>
          <w:rFonts w:ascii="Bookman Old Style" w:hAnsi="Bookman Old Style"/>
          <w:sz w:val="24"/>
        </w:rPr>
        <w:t xml:space="preserve">– </w:t>
      </w:r>
      <w:r w:rsidR="00B32E05">
        <w:rPr>
          <w:rFonts w:ascii="Bookman Old Style" w:hAnsi="Bookman Old Style"/>
          <w:sz w:val="24"/>
          <w:u w:val="single"/>
        </w:rPr>
        <w:t>2023</w:t>
      </w:r>
      <w:r w:rsidR="00CA38E8">
        <w:rPr>
          <w:rFonts w:ascii="Bookman Old Style" w:hAnsi="Bookman Old Style"/>
          <w:sz w:val="24"/>
          <w:u w:val="single"/>
        </w:rPr>
        <w:t>-20</w:t>
      </w:r>
      <w:r w:rsidR="00B32E05">
        <w:rPr>
          <w:rFonts w:ascii="Bookman Old Style" w:hAnsi="Bookman Old Style"/>
          <w:sz w:val="24"/>
          <w:u w:val="single"/>
        </w:rPr>
        <w:t>24</w:t>
      </w:r>
      <w:r w:rsidRPr="001761D1">
        <w:rPr>
          <w:rFonts w:ascii="Bookman Old Style" w:hAnsi="Bookman Old Style"/>
          <w:sz w:val="24"/>
          <w:u w:val="single"/>
        </w:rPr>
        <w:t xml:space="preserve"> учебный год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Количество часов по учебному предмету: </w:t>
      </w:r>
      <w:r w:rsidR="00C11D84">
        <w:rPr>
          <w:rFonts w:ascii="Bookman Old Style" w:hAnsi="Bookman Old Style"/>
          <w:u w:val="single"/>
        </w:rPr>
        <w:t xml:space="preserve">2 </w:t>
      </w:r>
      <w:r w:rsidRPr="001761D1">
        <w:rPr>
          <w:rFonts w:ascii="Bookman Old Style" w:hAnsi="Bookman Old Style"/>
          <w:u w:val="single"/>
        </w:rPr>
        <w:t>час</w:t>
      </w:r>
      <w:r w:rsidR="00C11D84">
        <w:rPr>
          <w:rFonts w:ascii="Bookman Old Style" w:hAnsi="Bookman Old Style"/>
          <w:u w:val="single"/>
        </w:rPr>
        <w:t>а</w:t>
      </w:r>
      <w:r w:rsidRPr="001761D1">
        <w:rPr>
          <w:rFonts w:ascii="Bookman Old Style" w:hAnsi="Bookman Old Style"/>
          <w:u w:val="single"/>
        </w:rPr>
        <w:t xml:space="preserve"> в </w:t>
      </w:r>
      <w:r>
        <w:rPr>
          <w:rFonts w:ascii="Bookman Old Style" w:hAnsi="Bookman Old Style"/>
          <w:u w:val="single"/>
        </w:rPr>
        <w:t xml:space="preserve">неделю, всего </w:t>
      </w:r>
      <w:r w:rsidR="008902A7">
        <w:rPr>
          <w:rFonts w:ascii="Bookman Old Style" w:hAnsi="Bookman Old Style"/>
          <w:u w:val="single"/>
        </w:rPr>
        <w:t>–</w:t>
      </w:r>
      <w:r w:rsidR="00C11D84">
        <w:rPr>
          <w:rFonts w:ascii="Bookman Old Style" w:hAnsi="Bookman Old Style"/>
          <w:u w:val="single"/>
        </w:rPr>
        <w:t xml:space="preserve"> 68</w:t>
      </w:r>
      <w:r>
        <w:rPr>
          <w:rFonts w:ascii="Bookman Old Style" w:hAnsi="Bookman Old Style"/>
          <w:u w:val="single"/>
        </w:rPr>
        <w:t>часов</w:t>
      </w:r>
      <w:r w:rsidRPr="001761D1">
        <w:rPr>
          <w:rFonts w:ascii="Bookman Old Style" w:hAnsi="Bookman Old Style"/>
          <w:u w:val="single"/>
        </w:rPr>
        <w:t xml:space="preserve"> в год</w:t>
      </w:r>
    </w:p>
    <w:p w:rsidR="001761D1" w:rsidRP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  <w:szCs w:val="28"/>
        </w:rPr>
      </w:pPr>
      <w:r w:rsidRPr="001761D1">
        <w:rPr>
          <w:rFonts w:ascii="Bookman Old Style" w:hAnsi="Bookman Old Style"/>
          <w:b/>
          <w:sz w:val="28"/>
          <w:szCs w:val="28"/>
        </w:rPr>
        <w:t>Рабочую программу составила</w:t>
      </w:r>
      <w:r w:rsidRPr="001761D1">
        <w:rPr>
          <w:rFonts w:ascii="Bookman Old Style" w:hAnsi="Bookman Old Style"/>
          <w:sz w:val="28"/>
          <w:szCs w:val="28"/>
        </w:rPr>
        <w:t xml:space="preserve">: </w:t>
      </w:r>
      <w:r w:rsidR="004912B5">
        <w:rPr>
          <w:rFonts w:ascii="Bookman Old Style" w:hAnsi="Bookman Old Style"/>
          <w:sz w:val="28"/>
          <w:szCs w:val="28"/>
          <w:u w:val="single"/>
        </w:rPr>
        <w:t>Архагова Джамиля Мухарбиевна</w:t>
      </w:r>
      <w:bookmarkStart w:id="0" w:name="_GoBack"/>
      <w:bookmarkEnd w:id="0"/>
    </w:p>
    <w:p w:rsidR="001761D1" w:rsidRDefault="001761D1" w:rsidP="001761D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 w:rsidRPr="001761D1">
        <w:rPr>
          <w:rFonts w:ascii="Bookman Old Style" w:hAnsi="Bookman Old Style"/>
          <w:b/>
          <w:sz w:val="28"/>
          <w:szCs w:val="28"/>
        </w:rPr>
        <w:t xml:space="preserve">Год составления </w:t>
      </w:r>
      <w:r>
        <w:rPr>
          <w:rFonts w:ascii="Bookman Old Style" w:hAnsi="Bookman Old Style"/>
          <w:sz w:val="28"/>
          <w:szCs w:val="28"/>
        </w:rPr>
        <w:t>–</w:t>
      </w:r>
      <w:r w:rsidR="00B32E05">
        <w:rPr>
          <w:rFonts w:ascii="Bookman Old Style" w:hAnsi="Bookman Old Style"/>
          <w:sz w:val="24"/>
          <w:szCs w:val="28"/>
          <w:u w:val="single"/>
        </w:rPr>
        <w:t>2023-2024</w:t>
      </w:r>
    </w:p>
    <w:p w:rsidR="008D08BE" w:rsidRDefault="008D08BE" w:rsidP="000060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1761D1" w:rsidRPr="00006041" w:rsidRDefault="00445E6E" w:rsidP="000060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>
        <w:rPr>
          <w:rFonts w:ascii="Bookman Old Style" w:hAnsi="Bookman Old Style"/>
          <w:b/>
          <w:bCs/>
          <w:sz w:val="24"/>
        </w:rPr>
        <w:t>г. Усть-Джегута</w:t>
      </w:r>
    </w:p>
    <w:p w:rsidR="00932BB6" w:rsidRDefault="00932BB6" w:rsidP="003353F2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5438A0" w:rsidRDefault="005438A0" w:rsidP="005438A0">
      <w:pPr>
        <w:spacing w:after="0" w:line="240" w:lineRule="auto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8D08BE" w:rsidRDefault="008D08BE" w:rsidP="008D08BE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8D08BE" w:rsidRPr="008D08BE" w:rsidRDefault="008D08BE" w:rsidP="008D08BE">
      <w:pPr>
        <w:tabs>
          <w:tab w:val="left" w:pos="709"/>
        </w:tabs>
        <w:spacing w:line="360" w:lineRule="auto"/>
        <w:rPr>
          <w:rFonts w:ascii="Bookman Old Style" w:hAnsi="Bookman Old Style"/>
          <w:sz w:val="20"/>
          <w:szCs w:val="28"/>
          <w:u w:val="single"/>
        </w:rPr>
      </w:pPr>
      <w:r w:rsidRPr="008D08BE">
        <w:rPr>
          <w:rFonts w:ascii="Bookman Old Style" w:hAnsi="Bookman Old Style"/>
          <w:b/>
          <w:sz w:val="20"/>
        </w:rPr>
        <w:lastRenderedPageBreak/>
        <w:t>ПОЯСНИТЕЛЬНАЯ ЗАПИСКА</w:t>
      </w:r>
      <w:r w:rsidRPr="008D08BE">
        <w:rPr>
          <w:rFonts w:ascii="Bookman Old Style" w:hAnsi="Bookman Old Style"/>
          <w:sz w:val="20"/>
        </w:rPr>
        <w:tab/>
      </w:r>
    </w:p>
    <w:p w:rsidR="008D08BE" w:rsidRDefault="008D08BE" w:rsidP="008D08BE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rFonts w:ascii="Bookman Old Style" w:hAnsi="Bookman Old Style"/>
          <w:b/>
          <w:sz w:val="20"/>
        </w:rPr>
        <w:t>Рабочая программа по родному абазинскому  языку</w:t>
      </w:r>
      <w:r>
        <w:rPr>
          <w:rFonts w:ascii="Bookman Old Style" w:hAnsi="Bookman Old Style"/>
          <w:b/>
          <w:sz w:val="20"/>
        </w:rPr>
        <w:t xml:space="preserve"> и литературы   для 5-9</w:t>
      </w:r>
      <w:r w:rsidRPr="008D08BE">
        <w:rPr>
          <w:rFonts w:ascii="Bookman Old Style" w:hAnsi="Bookman Old Style"/>
          <w:b/>
          <w:sz w:val="20"/>
        </w:rPr>
        <w:t xml:space="preserve"> классов составлена на основе</w:t>
      </w:r>
      <w:r>
        <w:rPr>
          <w:rFonts w:ascii="Bookman Old Style" w:hAnsi="Bookman Old Style"/>
          <w:b/>
          <w:sz w:val="20"/>
        </w:rPr>
        <w:t xml:space="preserve"> следующих нормативных доку</w:t>
      </w:r>
    </w:p>
    <w:p w:rsidR="008D08BE" w:rsidRPr="008D08BE" w:rsidRDefault="008D08BE" w:rsidP="008D08BE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1.ФГОС ООО(утвержден приказом </w:t>
      </w:r>
      <w:r>
        <w:rPr>
          <w:b/>
          <w:bCs/>
          <w:kern w:val="3"/>
          <w:sz w:val="24"/>
          <w:szCs w:val="28"/>
          <w:lang w:eastAsia="zh-CN"/>
        </w:rPr>
        <w:t xml:space="preserve"> №121</w:t>
      </w:r>
      <w:r w:rsidRPr="008D08BE">
        <w:rPr>
          <w:b/>
          <w:bCs/>
          <w:kern w:val="3"/>
          <w:sz w:val="24"/>
          <w:szCs w:val="28"/>
          <w:lang w:eastAsia="zh-CN"/>
        </w:rPr>
        <w:t xml:space="preserve"> Министерства образования и науки РФ от 31.08.2023г.</w:t>
      </w:r>
    </w:p>
    <w:p w:rsidR="008D08BE" w:rsidRPr="008D08BE" w:rsidRDefault="008D08BE" w:rsidP="008D08BE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2. Образовательная программа СОО Образовательного учреждения (утверждена приказом от 31.08. 20223. №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8D08BE" w:rsidRPr="008D08BE" w:rsidRDefault="008D08BE" w:rsidP="008D08BE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3.Учебный план ОУ ( утвержден приказом от 31.08.2023г.</w:t>
      </w:r>
    </w:p>
    <w:p w:rsidR="008D08BE" w:rsidRPr="008D08BE" w:rsidRDefault="008D08BE" w:rsidP="008D08BE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( утвержден приказом от </w:t>
      </w:r>
    </w:p>
    <w:p w:rsidR="008D08BE" w:rsidRPr="008D08BE" w:rsidRDefault="008D08BE" w:rsidP="008D08BE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  <w:r w:rsidRPr="008D08BE">
        <w:rPr>
          <w:b/>
          <w:bCs/>
          <w:kern w:val="3"/>
          <w:sz w:val="24"/>
          <w:szCs w:val="28"/>
          <w:lang w:eastAsia="zh-CN"/>
        </w:rPr>
        <w:t>;</w:t>
      </w:r>
    </w:p>
    <w:p w:rsidR="008D08BE" w:rsidRPr="008D08BE" w:rsidRDefault="008D08BE" w:rsidP="008D08BE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</w:p>
    <w:p w:rsidR="008D08BE" w:rsidRPr="008D08BE" w:rsidRDefault="008D08BE" w:rsidP="008D08BE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5. Программа воспитания МБОУ « Гимназия №6 г. Усть-Джегуты (утверждена приказом от 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8D08BE" w:rsidRPr="008D08BE" w:rsidRDefault="008D08BE" w:rsidP="008D08BE">
      <w:pPr>
        <w:pStyle w:val="a9"/>
        <w:rPr>
          <w:b/>
          <w:bCs/>
          <w:color w:val="373636"/>
          <w:sz w:val="20"/>
        </w:rPr>
      </w:pPr>
    </w:p>
    <w:p w:rsidR="008D08BE" w:rsidRPr="008D08BE" w:rsidRDefault="008D08BE" w:rsidP="008D08BE">
      <w:pPr>
        <w:pStyle w:val="a9"/>
        <w:rPr>
          <w:b/>
          <w:bCs/>
          <w:color w:val="373636"/>
          <w:sz w:val="20"/>
        </w:rPr>
      </w:pPr>
    </w:p>
    <w:p w:rsidR="008D08BE" w:rsidRPr="008D08BE" w:rsidRDefault="008D08BE" w:rsidP="008D08BE">
      <w:pPr>
        <w:pStyle w:val="a9"/>
        <w:rPr>
          <w:b/>
          <w:bCs/>
          <w:color w:val="373636"/>
          <w:sz w:val="20"/>
        </w:rPr>
      </w:pPr>
    </w:p>
    <w:p w:rsidR="008D08BE" w:rsidRPr="008D08BE" w:rsidRDefault="008D08BE" w:rsidP="008D08BE">
      <w:pPr>
        <w:pStyle w:val="a9"/>
        <w:rPr>
          <w:b/>
          <w:bCs/>
          <w:color w:val="373636"/>
          <w:sz w:val="20"/>
        </w:rPr>
      </w:pPr>
    </w:p>
    <w:p w:rsidR="008D08BE" w:rsidRPr="00B93654" w:rsidRDefault="008D08BE" w:rsidP="008D08BE">
      <w:pPr>
        <w:pStyle w:val="a9"/>
        <w:rPr>
          <w:b/>
          <w:bCs/>
          <w:color w:val="373636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3A0676" w:rsidRDefault="003A0676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/>
          <w:b/>
          <w:sz w:val="28"/>
        </w:rPr>
      </w:pPr>
    </w:p>
    <w:p w:rsidR="008D08BE" w:rsidRDefault="008D08BE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</w:p>
    <w:p w:rsidR="00B312E4" w:rsidRPr="00B312E4" w:rsidRDefault="00B312E4" w:rsidP="00DE77E2">
      <w:pPr>
        <w:pStyle w:val="a8"/>
        <w:shd w:val="clear" w:color="auto" w:fill="FFFFFF" w:themeFill="background1"/>
        <w:tabs>
          <w:tab w:val="left" w:pos="9072"/>
        </w:tabs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B312E4">
        <w:rPr>
          <w:rFonts w:ascii="Times New Roman" w:hAnsi="Times New Roman" w:cs="Times New Roman"/>
          <w:color w:val="222222"/>
          <w:sz w:val="28"/>
          <w:szCs w:val="28"/>
        </w:rPr>
        <w:t>Родной язык. Учебник  за 5 класс</w:t>
      </w:r>
    </w:p>
    <w:p w:rsidR="00B312E4" w:rsidRPr="00B312E4" w:rsidRDefault="00B312E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B312E4">
        <w:rPr>
          <w:rFonts w:ascii="Times New Roman" w:hAnsi="Times New Roman" w:cs="Times New Roman"/>
          <w:color w:val="222222"/>
          <w:sz w:val="28"/>
          <w:szCs w:val="28"/>
        </w:rPr>
        <w:lastRenderedPageBreak/>
        <w:t>Авторы: Джердисов М.Х., КлычевР.Н.</w:t>
      </w:r>
      <w:r>
        <w:rPr>
          <w:rFonts w:ascii="Times New Roman" w:hAnsi="Times New Roman" w:cs="Times New Roman"/>
          <w:color w:val="222222"/>
          <w:sz w:val="28"/>
          <w:szCs w:val="28"/>
        </w:rPr>
        <w:t>Табулова Н.Т.</w:t>
      </w:r>
    </w:p>
    <w:p w:rsidR="00B312E4" w:rsidRPr="00B312E4" w:rsidRDefault="00B312E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B312E4">
        <w:rPr>
          <w:rFonts w:ascii="Times New Roman" w:hAnsi="Times New Roman" w:cs="Times New Roman"/>
          <w:color w:val="222222"/>
          <w:sz w:val="28"/>
          <w:szCs w:val="28"/>
        </w:rPr>
        <w:t>Календарно-тематическое планирование по абазинскому языку в 5 классе составлено на основе регионального базисного учебного плана общеобразовательных учреждений КЧР (2008 г.).</w:t>
      </w:r>
    </w:p>
    <w:p w:rsidR="001524F1" w:rsidRPr="005541EE" w:rsidRDefault="001524F1" w:rsidP="001524F1">
      <w:pPr>
        <w:pStyle w:val="Standard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072"/>
        <w:gridCol w:w="2034"/>
        <w:gridCol w:w="2199"/>
        <w:gridCol w:w="1869"/>
      </w:tblGrid>
      <w:tr w:rsidR="001524F1" w:rsidRPr="005541EE" w:rsidTr="00B312E4">
        <w:tc>
          <w:tcPr>
            <w:tcW w:w="503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учебника</w:t>
            </w: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219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6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1524F1" w:rsidRPr="005541EE" w:rsidTr="00B312E4">
        <w:trPr>
          <w:trHeight w:val="658"/>
        </w:trPr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AE46FD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Джердисов М. Клычев Р. Табулова Н.</w:t>
            </w:r>
          </w:p>
        </w:tc>
        <w:tc>
          <w:tcPr>
            <w:tcW w:w="2034" w:type="dxa"/>
          </w:tcPr>
          <w:p w:rsidR="001524F1" w:rsidRPr="005541EE" w:rsidRDefault="00655B37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Абазинский</w:t>
            </w:r>
            <w:r w:rsidR="00AE46FD">
              <w:rPr>
                <w:rFonts w:ascii="Times New Roman" w:hAnsi="Times New Roman"/>
                <w:sz w:val="24"/>
                <w:szCs w:val="24"/>
              </w:rPr>
              <w:t>язык. Практика. 5</w:t>
            </w:r>
            <w:r w:rsidR="002505EB" w:rsidRPr="00421283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199" w:type="dxa"/>
          </w:tcPr>
          <w:p w:rsidR="001524F1" w:rsidRPr="00AE46FD" w:rsidRDefault="00AE46FD" w:rsidP="001524F1">
            <w:pPr>
              <w:spacing w:after="0"/>
              <w:ind w:right="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Черкесск</w:t>
            </w:r>
          </w:p>
        </w:tc>
        <w:tc>
          <w:tcPr>
            <w:tcW w:w="1869" w:type="dxa"/>
          </w:tcPr>
          <w:p w:rsidR="001524F1" w:rsidRPr="005541EE" w:rsidRDefault="00AE46FD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655B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4F1" w:rsidRPr="005541EE" w:rsidTr="00B312E4">
        <w:tc>
          <w:tcPr>
            <w:tcW w:w="503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рабочей тетради</w:t>
            </w: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рабочей тетради</w:t>
            </w:r>
          </w:p>
        </w:tc>
        <w:tc>
          <w:tcPr>
            <w:tcW w:w="219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6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1524F1" w:rsidRPr="005541EE" w:rsidTr="00B312E4"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1524F1" w:rsidRPr="005541EE" w:rsidTr="00B312E4"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1524F1" w:rsidRPr="005541EE" w:rsidTr="00B312E4">
        <w:tc>
          <w:tcPr>
            <w:tcW w:w="503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Книга для учителя</w:t>
            </w:r>
          </w:p>
        </w:tc>
        <w:tc>
          <w:tcPr>
            <w:tcW w:w="219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6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1524F1" w:rsidRPr="005541EE" w:rsidTr="00B312E4"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1524F1" w:rsidRPr="005541EE" w:rsidTr="00B312E4"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1524F1" w:rsidRPr="005541EE" w:rsidTr="00B312E4"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1524F1" w:rsidRPr="005541EE" w:rsidTr="00B312E4">
        <w:tc>
          <w:tcPr>
            <w:tcW w:w="503" w:type="dxa"/>
            <w:vMerge w:val="restart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07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</w:t>
            </w:r>
          </w:p>
        </w:tc>
        <w:tc>
          <w:tcPr>
            <w:tcW w:w="2034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Учебный диск</w:t>
            </w:r>
          </w:p>
        </w:tc>
        <w:tc>
          <w:tcPr>
            <w:tcW w:w="219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6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1524F1" w:rsidRPr="005541EE" w:rsidTr="00B312E4">
        <w:tc>
          <w:tcPr>
            <w:tcW w:w="503" w:type="dxa"/>
            <w:vMerge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72" w:type="dxa"/>
          </w:tcPr>
          <w:p w:rsidR="001524F1" w:rsidRPr="005541EE" w:rsidRDefault="005C7D9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Джердисов М. Клычев Р. Табулова Н.</w:t>
            </w:r>
          </w:p>
        </w:tc>
        <w:tc>
          <w:tcPr>
            <w:tcW w:w="2034" w:type="dxa"/>
          </w:tcPr>
          <w:p w:rsidR="001524F1" w:rsidRPr="005541EE" w:rsidRDefault="005C7D9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Абазинскийязык. Практика. 5</w:t>
            </w:r>
            <w:r w:rsidRPr="00421283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  <w:tc>
          <w:tcPr>
            <w:tcW w:w="2199" w:type="dxa"/>
          </w:tcPr>
          <w:p w:rsidR="001524F1" w:rsidRPr="005541EE" w:rsidRDefault="005C7D9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AE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Черкесск</w:t>
            </w:r>
          </w:p>
        </w:tc>
        <w:tc>
          <w:tcPr>
            <w:tcW w:w="1869" w:type="dxa"/>
          </w:tcPr>
          <w:p w:rsidR="001524F1" w:rsidRPr="005541EE" w:rsidRDefault="005C7D9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</w:tbl>
    <w:p w:rsidR="004D1494" w:rsidRPr="00192D4A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4D1494" w:rsidRPr="00C8330C" w:rsidRDefault="004D1494" w:rsidP="00192D4A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абазинскому языку, Примерной программы по абазинскому языку для общеобразовательных у</w:t>
      </w:r>
      <w:r w:rsidR="00192D4A">
        <w:rPr>
          <w:rFonts w:ascii="Times New Roman" w:hAnsi="Times New Roman" w:cs="Times New Roman"/>
          <w:color w:val="000000" w:themeColor="text1"/>
          <w:sz w:val="28"/>
          <w:szCs w:val="28"/>
        </w:rPr>
        <w:t>чебных заведений (1 – 11классы)</w:t>
      </w:r>
      <w:r w:rsidR="00C8330C"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Календарно-тематическое планирование рассчитано на 68 часов,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т.е. 2 часа в неделю.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в современных условиях призвано обеспечить функциональную грамотность и социальную адаптацию обучающихся на основе приобретения </w:t>
      </w: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ими опыта в сфере учения, познания, профессионально-трудового выбора и личностного развития.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Главной целью школьного образования является развитие ребенка как компетентной личности путем включения его в различные виды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4D1494" w:rsidRPr="00C8330C" w:rsidRDefault="00354E2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3. </w:t>
      </w:r>
      <w:r w:rsidR="004D1494" w:rsidRPr="00C833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Цели обучения: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• воспитание гражданственности и патриотизма, любви к родному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• развитие речевой и мыслительной деятельности; коммуникативных умений и навыков, обеспечивающих свободное владение абазинским языком; готовности и способности к речевому взаимодействию и взаимопониманию; потребности в речевом самосовершенствовании;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• освоение знаний об абазинском языке, его устройстве и функционировании в различных сферах и ситуациях общения; стилистических ресурсах, основных нормах  литературного языка и речевого этикета; обогащение словарного запаса;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применение полученных знаний и умений </w:t>
      </w:r>
      <w:r w:rsidR="005C7D9F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собственной речевой практике.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 обучения: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приобретение знаний о языке как знаковой системе и общественном явлении, его устройстве, развитие и функционировании;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• овладение умениями и навыками использования языка в различных сферах и ситуациях общения; основными нормами абазинского языка;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• освоение компетенций коммуникативной, языковедческой и культуроведческой.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Виды контроля: </w:t>
      </w: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диктант, словарный диктант,</w:t>
      </w:r>
    </w:p>
    <w:p w:rsidR="004D1494" w:rsidRPr="00C8330C" w:rsidRDefault="004D1494" w:rsidP="00192D4A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сочинение, изложение, п</w:t>
      </w:r>
      <w:r w:rsidR="00192D4A">
        <w:rPr>
          <w:rFonts w:ascii="Times New Roman" w:hAnsi="Times New Roman" w:cs="Times New Roman"/>
          <w:color w:val="000000" w:themeColor="text1"/>
          <w:sz w:val="28"/>
          <w:szCs w:val="28"/>
        </w:rPr>
        <w:t>роверочная работа, тестирование</w:t>
      </w: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 </w:t>
      </w:r>
    </w:p>
    <w:p w:rsidR="004D1494" w:rsidRPr="00C8330C" w:rsidRDefault="00354E24" w:rsidP="00354E2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4D1494"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уровню подготовки учащихся 5 класса.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Учащиеся должны знать: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определения основных изучаемых в 5 классе языковых явлений, речеведческих понятий, орфографических и пунктуационных правил.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Учащиеся должны уметь: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обосновывать свои ответы и приводить нужные примеры;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разбирать слова фонетически, по составу и морфологически, а предложения (с двумя главными членами) – синтаксически; составлять простые и сложные предложения изученных видов;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разъяснять значения известных слов и правильно их употреблять;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орфографическими и толковыми словарями;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соблюдать произносительные нормы родного языка в пределах изученного материала;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орфографии: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находить в словах изученные орфограммы;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находить орфографические ошибки и исправлять их;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правильно писать слова с непроверяемыми орфограммами, изученными в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5 классе.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пунктуации: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находить в предложениях смысловые отрезки, которые необходимо выделить знаками препинания,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обосновывать выбор знаков препинания и расставлять их в предложениях в соответствии с изученными правилами.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связной речи: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определять тему и основную мысль текста;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подробно и сжато излагать повествовательные тексты (в том числе с элементами описания предметов, животных);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составлять простой план исходного и собственного текста;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содержание и языковое оформление своего текста (в соответствии с изученным языковым материалом);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 в смысловом и стилистическом отношении использовать языковые средства в текстах разного содержания;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грамотно пользоваться известными лексическими и грамматическими средствами в устной и письменной речи;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орфографическими, орфоэпическими, и толковыми словарями.</w:t>
      </w:r>
    </w:p>
    <w:p w:rsidR="004D1494" w:rsidRPr="00C8330C" w:rsidRDefault="004D1494" w:rsidP="00C8330C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 связи: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* Русский язык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* история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 ИЗО</w:t>
      </w:r>
    </w:p>
    <w:p w:rsidR="004D1494" w:rsidRPr="00C8330C" w:rsidRDefault="004D1494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30C">
        <w:rPr>
          <w:rFonts w:ascii="Times New Roman" w:hAnsi="Times New Roman" w:cs="Times New Roman"/>
          <w:color w:val="000000" w:themeColor="text1"/>
          <w:sz w:val="28"/>
          <w:szCs w:val="28"/>
        </w:rPr>
        <w:t>* музыка</w:t>
      </w:r>
      <w:r w:rsidRPr="00C8330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3E74E6" w:rsidRPr="005541EE" w:rsidRDefault="00354E24" w:rsidP="003E74E6">
      <w:pPr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5. </w:t>
      </w:r>
      <w:r w:rsidR="003E74E6" w:rsidRPr="005541EE">
        <w:rPr>
          <w:rFonts w:ascii="Bookman Old Style" w:hAnsi="Bookman Old Style" w:cs="Times New Roman"/>
          <w:b/>
          <w:bCs/>
          <w:sz w:val="24"/>
          <w:szCs w:val="24"/>
        </w:rPr>
        <w:t>Контроль планируемых результатов изучения учебного предмета.</w:t>
      </w:r>
    </w:p>
    <w:p w:rsidR="003E74E6" w:rsidRPr="005541EE" w:rsidRDefault="003E74E6" w:rsidP="003E74E6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Перечень вопросов для итогового контроля по изучаемой дисциплине: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36554F">
        <w:rPr>
          <w:rFonts w:ascii="Bookman Old Style" w:hAnsi="Bookman Old Style"/>
          <w:b/>
          <w:i/>
          <w:sz w:val="24"/>
          <w:szCs w:val="24"/>
        </w:rPr>
        <w:t>Ученик должен знать: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роль родного</w:t>
      </w:r>
      <w:r w:rsidRPr="0036554F">
        <w:rPr>
          <w:rFonts w:ascii="Bookman Old Style" w:hAnsi="Bookman Old Style"/>
          <w:sz w:val="24"/>
          <w:szCs w:val="24"/>
        </w:rPr>
        <w:t xml:space="preserve"> языка </w:t>
      </w:r>
      <w:r>
        <w:rPr>
          <w:rFonts w:ascii="Bookman Old Style" w:hAnsi="Bookman Old Style"/>
          <w:sz w:val="24"/>
          <w:szCs w:val="24"/>
        </w:rPr>
        <w:t>как национального языка абазинского</w:t>
      </w:r>
      <w:r w:rsidRPr="0036554F">
        <w:rPr>
          <w:rFonts w:ascii="Bookman Old Style" w:hAnsi="Bookman Old Style"/>
          <w:sz w:val="24"/>
          <w:szCs w:val="24"/>
        </w:rPr>
        <w:t xml:space="preserve"> народа, отражение в языке культуры и истории народа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основные единицы яз</w:t>
      </w:r>
      <w:r>
        <w:rPr>
          <w:rFonts w:ascii="Bookman Old Style" w:hAnsi="Bookman Old Style"/>
          <w:sz w:val="24"/>
          <w:szCs w:val="24"/>
        </w:rPr>
        <w:t xml:space="preserve">ыка, их признаки; нормы </w:t>
      </w:r>
      <w:r w:rsidRPr="0036554F">
        <w:rPr>
          <w:rFonts w:ascii="Bookman Old Style" w:hAnsi="Bookman Old Style"/>
          <w:sz w:val="24"/>
          <w:szCs w:val="24"/>
        </w:rPr>
        <w:t xml:space="preserve"> речевого этикета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основные нормы</w:t>
      </w:r>
      <w:r w:rsidRPr="0036554F">
        <w:rPr>
          <w:rFonts w:ascii="Bookman Old Style" w:hAnsi="Bookman Old Style"/>
          <w:sz w:val="24"/>
          <w:szCs w:val="24"/>
        </w:rPr>
        <w:t xml:space="preserve"> литературного языка (грамматические, орфографические)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основные разделы родного </w:t>
      </w:r>
      <w:r w:rsidRPr="0036554F">
        <w:rPr>
          <w:rFonts w:ascii="Bookman Old Style" w:hAnsi="Bookman Old Style"/>
          <w:sz w:val="24"/>
          <w:szCs w:val="24"/>
        </w:rPr>
        <w:t>языка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признаки текста, его функционально- смысловых типов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правила постановки знаков препинания в предложениях, осложненных разными конструкциями.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36554F">
        <w:rPr>
          <w:rFonts w:ascii="Bookman Old Style" w:hAnsi="Bookman Old Style"/>
          <w:b/>
          <w:i/>
          <w:sz w:val="24"/>
          <w:szCs w:val="24"/>
        </w:rPr>
        <w:t>Ученик должен уметь: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уметь передавать содержание текста в сжатом и развернутом виде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создавать письменные высказывания (кратко, выборочно, полно),составлять план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владеть монологической речью, умением вступать в речевое общение, участвовать в диалоге( понимать точку зрения собеседника, приводить примеры, формулировать выводы)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конструировать предложения</w:t>
      </w:r>
      <w:r w:rsidRPr="0036554F">
        <w:rPr>
          <w:rFonts w:ascii="Bookman Old Style" w:hAnsi="Bookman Old Style"/>
          <w:sz w:val="24"/>
          <w:szCs w:val="24"/>
        </w:rPr>
        <w:tab/>
        <w:t>с различными видами осложнения, а также составлять схемы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выполнять все виды разборов</w:t>
      </w:r>
    </w:p>
    <w:p w:rsidR="003E74E6" w:rsidRPr="0036554F" w:rsidRDefault="003E74E6" w:rsidP="003E74E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писать сочинения разных жанров</w:t>
      </w:r>
    </w:p>
    <w:p w:rsidR="003E74E6" w:rsidRDefault="003E74E6" w:rsidP="003E74E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1524F1" w:rsidRPr="00C8330C" w:rsidRDefault="001524F1" w:rsidP="00DE77E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7E2" w:rsidRDefault="00DE77E2" w:rsidP="00DE77E2">
      <w:pPr>
        <w:shd w:val="clear" w:color="auto" w:fill="FFFFFF" w:themeFill="background1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</w:p>
    <w:p w:rsidR="00DE77E2" w:rsidRDefault="00DE77E2" w:rsidP="00DE77E2">
      <w:pPr>
        <w:shd w:val="clear" w:color="auto" w:fill="FFFFFF" w:themeFill="background1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</w:p>
    <w:p w:rsidR="00192D4A" w:rsidRDefault="00192D4A" w:rsidP="001761D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</w:p>
    <w:p w:rsidR="00192D4A" w:rsidRDefault="00192D4A" w:rsidP="00DE77E2">
      <w:pPr>
        <w:shd w:val="clear" w:color="auto" w:fill="FFFFFF" w:themeFill="background1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</w:p>
    <w:p w:rsidR="000574A4" w:rsidRPr="00FB5EAC" w:rsidRDefault="000574A4" w:rsidP="000574A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>.</w:t>
      </w:r>
    </w:p>
    <w:p w:rsidR="00E719C3" w:rsidRDefault="00E719C3" w:rsidP="00DE77E2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E719C3" w:rsidSect="008D08BE">
          <w:headerReference w:type="default" r:id="rId9"/>
          <w:footerReference w:type="default" r:id="rId10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1524F1" w:rsidRPr="00724F14" w:rsidRDefault="00DF55BF" w:rsidP="00DE77E2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  <w:r>
        <w:rPr>
          <w:rFonts w:ascii="Bookman Old Style" w:hAnsi="Bookman Old Style" w:cs="Times New Roman"/>
          <w:b/>
          <w:bCs/>
          <w:i/>
          <w:iCs/>
          <w:sz w:val="32"/>
          <w:szCs w:val="24"/>
        </w:rPr>
        <w:lastRenderedPageBreak/>
        <w:t>6.</w:t>
      </w:r>
      <w:r w:rsidR="001524F1" w:rsidRPr="00724F14">
        <w:rPr>
          <w:rFonts w:ascii="Bookman Old Style" w:hAnsi="Bookman Old Style" w:cs="Times New Roman"/>
          <w:b/>
          <w:bCs/>
          <w:i/>
          <w:iCs/>
          <w:sz w:val="32"/>
          <w:szCs w:val="24"/>
        </w:rPr>
        <w:t>Тематическое планирование</w:t>
      </w:r>
      <w:r w:rsidR="00824D0B">
        <w:rPr>
          <w:rFonts w:ascii="Bookman Old Style" w:hAnsi="Bookman Old Style" w:cs="Times New Roman"/>
          <w:b/>
          <w:bCs/>
          <w:i/>
          <w:iCs/>
          <w:sz w:val="32"/>
          <w:szCs w:val="24"/>
        </w:rPr>
        <w:t xml:space="preserve"> по родному  ( абазинскому) языку. 5</w:t>
      </w:r>
      <w:r w:rsidR="00850417" w:rsidRPr="00724F14">
        <w:rPr>
          <w:rFonts w:ascii="Bookman Old Style" w:hAnsi="Bookman Old Style" w:cs="Times New Roman"/>
          <w:b/>
          <w:bCs/>
          <w:i/>
          <w:iCs/>
          <w:sz w:val="32"/>
          <w:szCs w:val="24"/>
        </w:rPr>
        <w:t>класс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1276"/>
        <w:gridCol w:w="4252"/>
        <w:gridCol w:w="2127"/>
        <w:gridCol w:w="2126"/>
        <w:gridCol w:w="2126"/>
      </w:tblGrid>
      <w:tr w:rsidR="00850417" w:rsidRPr="005541EE" w:rsidTr="00724F14">
        <w:tc>
          <w:tcPr>
            <w:tcW w:w="2624" w:type="dxa"/>
            <w:vMerge w:val="restart"/>
          </w:tcPr>
          <w:p w:rsidR="00850417" w:rsidRPr="005541EE" w:rsidRDefault="00850417" w:rsidP="00DE77E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1276" w:type="dxa"/>
            <w:vMerge w:val="restart"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05" w:type="dxa"/>
            <w:gridSpan w:val="3"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Контроль </w:t>
            </w:r>
          </w:p>
        </w:tc>
        <w:tc>
          <w:tcPr>
            <w:tcW w:w="2126" w:type="dxa"/>
            <w:vMerge w:val="restart"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Проекты</w:t>
            </w:r>
          </w:p>
        </w:tc>
      </w:tr>
      <w:tr w:rsidR="00850417" w:rsidRPr="005541EE" w:rsidTr="00850417">
        <w:trPr>
          <w:trHeight w:val="274"/>
        </w:trPr>
        <w:tc>
          <w:tcPr>
            <w:tcW w:w="2624" w:type="dxa"/>
            <w:vMerge/>
          </w:tcPr>
          <w:p w:rsidR="00850417" w:rsidRPr="005541EE" w:rsidRDefault="00850417" w:rsidP="00DE77E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Текущий и промежуточный контроль </w:t>
            </w:r>
          </w:p>
        </w:tc>
        <w:tc>
          <w:tcPr>
            <w:tcW w:w="4253" w:type="dxa"/>
            <w:gridSpan w:val="2"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vMerge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850417" w:rsidRPr="005541EE" w:rsidTr="00850417">
        <w:trPr>
          <w:trHeight w:val="360"/>
        </w:trPr>
        <w:tc>
          <w:tcPr>
            <w:tcW w:w="2624" w:type="dxa"/>
            <w:vMerge/>
          </w:tcPr>
          <w:p w:rsidR="00850417" w:rsidRPr="005541EE" w:rsidRDefault="00850417" w:rsidP="00DE77E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2126" w:type="dxa"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  <w:vMerge/>
          </w:tcPr>
          <w:p w:rsidR="00850417" w:rsidRPr="005541E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2624" w:type="dxa"/>
          </w:tcPr>
          <w:p w:rsidR="00957967" w:rsidRPr="00957967" w:rsidRDefault="00957967" w:rsidP="00DE77E2">
            <w:pPr>
              <w:shd w:val="clear" w:color="auto" w:fill="FFFFFF" w:themeFill="background1"/>
              <w:spacing w:after="0" w:line="240" w:lineRule="auto"/>
              <w:rPr>
                <w:rFonts w:ascii="Bookman Old Style" w:hAnsi="Bookman Old Style"/>
                <w:sz w:val="28"/>
                <w:szCs w:val="24"/>
              </w:rPr>
            </w:pPr>
            <w:r w:rsidRPr="00957967">
              <w:rPr>
                <w:rFonts w:ascii="Bookman Old Style" w:hAnsi="Bookman Old Style"/>
                <w:b/>
                <w:sz w:val="28"/>
                <w:szCs w:val="24"/>
              </w:rPr>
              <w:t xml:space="preserve">РАЗДЕЛ </w:t>
            </w:r>
            <w:r w:rsidRPr="00957967">
              <w:rPr>
                <w:rFonts w:ascii="Bookman Old Style" w:hAnsi="Bookman Old Style"/>
                <w:b/>
                <w:sz w:val="28"/>
                <w:szCs w:val="24"/>
                <w:lang w:val="en-US"/>
              </w:rPr>
              <w:t>I</w:t>
            </w:r>
            <w:r w:rsidRPr="00957967">
              <w:rPr>
                <w:rFonts w:ascii="Bookman Old Style" w:hAnsi="Bookman Old Style"/>
                <w:b/>
                <w:sz w:val="28"/>
                <w:szCs w:val="24"/>
              </w:rPr>
              <w:t>.</w:t>
            </w:r>
          </w:p>
          <w:p w:rsidR="001524F1" w:rsidRPr="00C17D92" w:rsidRDefault="00F9766A" w:rsidP="00DE77E2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Повторение пройденного за 1-4 классы.</w:t>
            </w:r>
          </w:p>
        </w:tc>
        <w:tc>
          <w:tcPr>
            <w:tcW w:w="1276" w:type="dxa"/>
          </w:tcPr>
          <w:p w:rsidR="001524F1" w:rsidRPr="002011DE" w:rsidRDefault="00A623E3" w:rsidP="00DE77E2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252" w:type="dxa"/>
          </w:tcPr>
          <w:p w:rsidR="001524F1" w:rsidRPr="00C17D92" w:rsidRDefault="0095796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524F1" w:rsidRPr="00C17D92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524F1" w:rsidRPr="00C17D92" w:rsidRDefault="00A623E3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524F1" w:rsidRPr="00C17D92" w:rsidRDefault="001524F1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2624" w:type="dxa"/>
          </w:tcPr>
          <w:p w:rsidR="002011DE" w:rsidRPr="00724F14" w:rsidRDefault="00850417" w:rsidP="002011DE">
            <w:pPr>
              <w:shd w:val="clear" w:color="auto" w:fill="FFFFFF" w:themeFill="background1"/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850417">
              <w:rPr>
                <w:rFonts w:ascii="Bookman Old Style" w:hAnsi="Bookman Old Style"/>
                <w:b/>
                <w:sz w:val="28"/>
                <w:szCs w:val="24"/>
              </w:rPr>
              <w:t xml:space="preserve">РАЗДЕЛ </w:t>
            </w:r>
            <w:r w:rsidRPr="00850417">
              <w:rPr>
                <w:rFonts w:ascii="Bookman Old Style" w:hAnsi="Bookman Old Style"/>
                <w:b/>
                <w:sz w:val="28"/>
                <w:szCs w:val="24"/>
                <w:lang w:val="en-US"/>
              </w:rPr>
              <w:t>II</w:t>
            </w:r>
            <w:r w:rsidRPr="00850417">
              <w:rPr>
                <w:rFonts w:ascii="Bookman Old Style" w:hAnsi="Bookman Old Style"/>
                <w:b/>
                <w:sz w:val="28"/>
                <w:szCs w:val="24"/>
              </w:rPr>
              <w:t>.</w:t>
            </w:r>
            <w:r w:rsidR="00F9766A">
              <w:rPr>
                <w:rFonts w:ascii="Bookman Old Style" w:hAnsi="Bookman Old Style"/>
                <w:sz w:val="28"/>
                <w:szCs w:val="24"/>
              </w:rPr>
              <w:t xml:space="preserve">  Фонетика. </w:t>
            </w:r>
          </w:p>
          <w:p w:rsidR="001524F1" w:rsidRPr="00724F14" w:rsidRDefault="001524F1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0417" w:rsidRPr="002011DE" w:rsidRDefault="00850417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850417" w:rsidRPr="002011DE" w:rsidRDefault="00F9766A" w:rsidP="002011DE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011DE">
              <w:rPr>
                <w:rFonts w:ascii="Bookman Old Style" w:hAnsi="Bookman Old Style" w:cs="Times New Roman"/>
                <w:b/>
                <w:sz w:val="24"/>
                <w:szCs w:val="24"/>
              </w:rPr>
              <w:t>8</w:t>
            </w:r>
          </w:p>
          <w:p w:rsidR="00850417" w:rsidRPr="002011DE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  <w:lang w:val="en-US"/>
              </w:rPr>
            </w:pPr>
          </w:p>
          <w:p w:rsidR="00850417" w:rsidRPr="002011DE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850417" w:rsidRPr="002011DE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850417" w:rsidRPr="002011DE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850417" w:rsidRP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50417" w:rsidRDefault="00EE0C09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1</w:t>
            </w: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524F1" w:rsidRPr="00724F14" w:rsidRDefault="001524F1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24F14" w:rsidRDefault="00850417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  <w:p w:rsidR="00724F14" w:rsidRDefault="00443B3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  <w:p w:rsidR="001524F1" w:rsidRP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24F14" w:rsidRDefault="00850417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  <w:p w:rsidR="001524F1" w:rsidRP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50417" w:rsidRDefault="00850417" w:rsidP="00DE77E2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850417" w:rsidRP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850417" w:rsidRDefault="00850417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24F14" w:rsidRDefault="00850417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724F14" w:rsidRDefault="00724F14" w:rsidP="00DE77E2">
            <w:pPr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524F1" w:rsidRPr="00724F14" w:rsidRDefault="001524F1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2624" w:type="dxa"/>
          </w:tcPr>
          <w:p w:rsidR="00850417" w:rsidRPr="00850417" w:rsidRDefault="00850417" w:rsidP="00DE77E2">
            <w:pPr>
              <w:shd w:val="clear" w:color="auto" w:fill="FFFFFF" w:themeFill="background1"/>
              <w:spacing w:after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50417">
              <w:rPr>
                <w:rFonts w:ascii="Bookman Old Style" w:hAnsi="Bookman Old Style"/>
                <w:b/>
                <w:sz w:val="28"/>
                <w:szCs w:val="24"/>
              </w:rPr>
              <w:t>Р</w:t>
            </w:r>
            <w:r>
              <w:rPr>
                <w:rFonts w:ascii="Bookman Old Style" w:hAnsi="Bookman Old Style"/>
                <w:b/>
                <w:sz w:val="28"/>
                <w:szCs w:val="24"/>
              </w:rPr>
              <w:t>АЗДЕЛ</w:t>
            </w:r>
            <w:r w:rsidRPr="00850417">
              <w:rPr>
                <w:rFonts w:ascii="Bookman Old Style" w:hAnsi="Bookman Old Style"/>
                <w:b/>
                <w:sz w:val="28"/>
                <w:szCs w:val="24"/>
                <w:lang w:val="en-US"/>
              </w:rPr>
              <w:t>III</w:t>
            </w:r>
            <w:r w:rsidRPr="00850417">
              <w:rPr>
                <w:rFonts w:ascii="Bookman Old Style" w:hAnsi="Bookman Old Style"/>
                <w:b/>
                <w:sz w:val="28"/>
                <w:szCs w:val="24"/>
              </w:rPr>
              <w:t>.</w:t>
            </w:r>
          </w:p>
          <w:p w:rsidR="001524F1" w:rsidRPr="00850417" w:rsidRDefault="002011DE" w:rsidP="00DE77E2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Лексика.             </w:t>
            </w:r>
          </w:p>
        </w:tc>
        <w:tc>
          <w:tcPr>
            <w:tcW w:w="1276" w:type="dxa"/>
          </w:tcPr>
          <w:p w:rsidR="00B64ED8" w:rsidRPr="002011DE" w:rsidRDefault="00B64ED8" w:rsidP="00DE77E2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B64ED8" w:rsidRPr="002011DE" w:rsidRDefault="002011DE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011DE">
              <w:rPr>
                <w:rFonts w:ascii="Bookman Old Style" w:hAnsi="Bookman Old Style" w:cs="Times New Roman"/>
                <w:b/>
                <w:sz w:val="24"/>
                <w:szCs w:val="24"/>
              </w:rPr>
              <w:t>10</w:t>
            </w:r>
          </w:p>
          <w:p w:rsidR="001524F1" w:rsidRPr="002011DE" w:rsidRDefault="001524F1" w:rsidP="00DE77E2">
            <w:pPr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1524F1" w:rsidRPr="00C17D92" w:rsidRDefault="00724F14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524F1" w:rsidRPr="00C17D92" w:rsidRDefault="00443B34" w:rsidP="00DE77E2">
            <w:pPr>
              <w:shd w:val="clear" w:color="auto" w:fill="FFFFFF" w:themeFill="background1"/>
              <w:tabs>
                <w:tab w:val="center" w:pos="955"/>
              </w:tabs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2126" w:type="dxa"/>
          </w:tcPr>
          <w:p w:rsidR="001524F1" w:rsidRPr="00C17D92" w:rsidRDefault="00443B34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24F1" w:rsidRPr="00C17D92" w:rsidRDefault="00443B34" w:rsidP="00DE77E2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011DE" w:rsidRPr="005541EE" w:rsidTr="00724F14">
        <w:tc>
          <w:tcPr>
            <w:tcW w:w="2624" w:type="dxa"/>
          </w:tcPr>
          <w:p w:rsidR="002011DE" w:rsidRPr="00850417" w:rsidRDefault="002011DE" w:rsidP="002011DE">
            <w:pPr>
              <w:shd w:val="clear" w:color="auto" w:fill="FFFFFF" w:themeFill="background1"/>
              <w:spacing w:after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850417">
              <w:rPr>
                <w:rFonts w:ascii="Bookman Old Style" w:hAnsi="Bookman Old Style"/>
                <w:b/>
                <w:sz w:val="28"/>
                <w:szCs w:val="24"/>
              </w:rPr>
              <w:t>Р</w:t>
            </w:r>
            <w:r>
              <w:rPr>
                <w:rFonts w:ascii="Bookman Old Style" w:hAnsi="Bookman Old Style"/>
                <w:b/>
                <w:sz w:val="28"/>
                <w:szCs w:val="24"/>
              </w:rPr>
              <w:t>АЗДЕЛ</w:t>
            </w:r>
            <w:r>
              <w:rPr>
                <w:rFonts w:ascii="Bookman Old Style" w:hAnsi="Bookman Old Style"/>
                <w:b/>
                <w:sz w:val="28"/>
                <w:szCs w:val="24"/>
                <w:lang w:val="en-US"/>
              </w:rPr>
              <w:t>IY</w:t>
            </w:r>
            <w:r w:rsidRPr="00850417">
              <w:rPr>
                <w:rFonts w:ascii="Bookman Old Style" w:hAnsi="Bookman Old Style"/>
                <w:b/>
                <w:sz w:val="28"/>
                <w:szCs w:val="24"/>
              </w:rPr>
              <w:t>.</w:t>
            </w:r>
          </w:p>
          <w:p w:rsidR="002011DE" w:rsidRPr="00B64ED8" w:rsidRDefault="002011DE" w:rsidP="002011DE">
            <w:pPr>
              <w:shd w:val="clear" w:color="auto" w:fill="FFFFFF" w:themeFill="background1"/>
              <w:spacing w:line="240" w:lineRule="auto"/>
              <w:rPr>
                <w:rFonts w:ascii="Bookman Old Style" w:hAnsi="Bookman Old Style" w:cs="Times New Roman"/>
                <w:bCs/>
                <w:sz w:val="28"/>
                <w:szCs w:val="28"/>
              </w:rPr>
            </w:pPr>
            <w:r w:rsidRPr="00B64ED8">
              <w:rPr>
                <w:rFonts w:ascii="Bookman Old Style" w:hAnsi="Bookman Old Style" w:cs="Times New Roman"/>
                <w:bCs/>
                <w:sz w:val="28"/>
                <w:szCs w:val="28"/>
              </w:rPr>
              <w:t>Морфология.</w:t>
            </w:r>
          </w:p>
          <w:p w:rsidR="002011DE" w:rsidRPr="00850417" w:rsidRDefault="002011DE" w:rsidP="002011DE">
            <w:pPr>
              <w:shd w:val="clear" w:color="auto" w:fill="FFFFFF" w:themeFill="background1"/>
              <w:spacing w:after="0"/>
              <w:rPr>
                <w:rFonts w:ascii="Bookman Old Style" w:hAnsi="Bookman Old Style"/>
                <w:b/>
                <w:sz w:val="28"/>
                <w:szCs w:val="24"/>
              </w:rPr>
            </w:pPr>
            <w:r w:rsidRPr="00B64ED8">
              <w:rPr>
                <w:rFonts w:ascii="Bookman Old Style" w:hAnsi="Bookman Old Style" w:cs="Times New Roman"/>
                <w:sz w:val="28"/>
                <w:szCs w:val="28"/>
              </w:rPr>
              <w:t>Части речи.</w:t>
            </w:r>
          </w:p>
        </w:tc>
        <w:tc>
          <w:tcPr>
            <w:tcW w:w="1276" w:type="dxa"/>
          </w:tcPr>
          <w:p w:rsidR="002011DE" w:rsidRPr="002011DE" w:rsidRDefault="00C52E28" w:rsidP="00DE77E2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3</w:t>
            </w:r>
            <w:r w:rsidR="002011DE" w:rsidRPr="002011DE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</w:tcPr>
          <w:p w:rsidR="002011DE" w:rsidRDefault="00C52E28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011DE" w:rsidRDefault="00C52E28" w:rsidP="00DE77E2">
            <w:pPr>
              <w:shd w:val="clear" w:color="auto" w:fill="FFFFFF" w:themeFill="background1"/>
              <w:tabs>
                <w:tab w:val="center" w:pos="955"/>
              </w:tabs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2126" w:type="dxa"/>
          </w:tcPr>
          <w:p w:rsidR="002011DE" w:rsidRDefault="00C52E28" w:rsidP="00DE77E2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11DE" w:rsidRDefault="002011DE" w:rsidP="00DE77E2">
            <w:pPr>
              <w:shd w:val="clear" w:color="auto" w:fill="FFFFFF" w:themeFill="background1"/>
              <w:spacing w:after="0"/>
              <w:ind w:firstLine="708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</w:p>
    <w:p w:rsidR="00602C59" w:rsidRPr="00724F14" w:rsidRDefault="00602C59" w:rsidP="00602C59">
      <w:pPr>
        <w:rPr>
          <w:rFonts w:ascii="Bookman Old Style" w:hAnsi="Bookman Old Style" w:cs="Times New Roman"/>
          <w:b/>
          <w:bCs/>
          <w:i/>
          <w:iCs/>
          <w:sz w:val="32"/>
          <w:szCs w:val="24"/>
        </w:rPr>
      </w:pPr>
      <w:r w:rsidRPr="00724F14">
        <w:rPr>
          <w:rFonts w:ascii="Bookman Old Style" w:hAnsi="Bookman Old Style" w:cs="Times New Roman"/>
          <w:b/>
          <w:bCs/>
          <w:i/>
          <w:iCs/>
          <w:sz w:val="32"/>
          <w:szCs w:val="24"/>
        </w:rPr>
        <w:lastRenderedPageBreak/>
        <w:t>Тематическое планирование</w:t>
      </w:r>
      <w:r>
        <w:rPr>
          <w:rFonts w:ascii="Bookman Old Style" w:hAnsi="Bookman Old Style" w:cs="Times New Roman"/>
          <w:b/>
          <w:bCs/>
          <w:i/>
          <w:iCs/>
          <w:sz w:val="32"/>
          <w:szCs w:val="24"/>
        </w:rPr>
        <w:t xml:space="preserve">  по родному абазинскому языку. 8</w:t>
      </w:r>
      <w:r w:rsidRPr="00724F14">
        <w:rPr>
          <w:rFonts w:ascii="Bookman Old Style" w:hAnsi="Bookman Old Style" w:cs="Times New Roman"/>
          <w:b/>
          <w:bCs/>
          <w:i/>
          <w:iCs/>
          <w:sz w:val="32"/>
          <w:szCs w:val="24"/>
        </w:rPr>
        <w:t>класс</w:t>
      </w:r>
    </w:p>
    <w:p w:rsidR="00B32E05" w:rsidRDefault="00B32E05" w:rsidP="00DE77E2">
      <w:pPr>
        <w:shd w:val="clear" w:color="auto" w:fill="FFFFFF" w:themeFill="background1"/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tbl>
      <w:tblPr>
        <w:tblW w:w="6480" w:type="dxa"/>
        <w:tblInd w:w="93" w:type="dxa"/>
        <w:tblLook w:val="04A0"/>
      </w:tblPr>
      <w:tblGrid>
        <w:gridCol w:w="6480"/>
      </w:tblGrid>
      <w:tr w:rsidR="00602C59" w:rsidRPr="00602C59" w:rsidTr="00602C59">
        <w:trPr>
          <w:trHeight w:val="28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Причастие. Аффиксы направления у причастий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Времена причастий.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Аффиксы отрицания у причастий.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Деепричастие.  Образование деепричастий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Изменение деепричастий.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Аффиксы отрицания у деепричастий.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Наречие как часть речи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Образование наречий.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Сложные наречия.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Повторительно-обобщающий урок по теме “Наречие”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Контрольный диктант «ТхIайцIыхвБемырза».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Анализ контрольного диктанта. Союзы и их значение.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Значение частиц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Значение междометий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Словосочетание. Простое предложение.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Сказуемое.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Предложения без сказуемых.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Однородные и неоднородные  сказуемые..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Составные сказуемые.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Подлежащее..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Предложения без подлежащего.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Роль главных членов в предложении..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Однородные подлежащие..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Контрольный диктант «ЧвзыкIьаШахIымби».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Анализ контрольного диктанта.  Дополнение.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Дополнение.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Прямое и косвенное дополнение.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Определение..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Однородные и неоднородные      определения.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РР. Подготовка к сочинению «Моя малая Родина»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РР.Сочинение«Моя малая Родина.»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Обстоятельство.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Однородные и неоднородные   обстоятельства.</w:t>
            </w:r>
          </w:p>
        </w:tc>
      </w:tr>
      <w:tr w:rsidR="00602C59" w:rsidRPr="00602C59" w:rsidTr="00602C59">
        <w:trPr>
          <w:trHeight w:val="288"/>
        </w:trPr>
        <w:tc>
          <w:tcPr>
            <w:tcW w:w="6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9" w:rsidRPr="00602C59" w:rsidRDefault="00602C59" w:rsidP="00602C59">
            <w:pPr>
              <w:spacing w:after="0" w:line="240" w:lineRule="auto"/>
              <w:rPr>
                <w:color w:val="000000"/>
              </w:rPr>
            </w:pPr>
            <w:r w:rsidRPr="00602C59">
              <w:rPr>
                <w:color w:val="000000"/>
              </w:rPr>
              <w:t>Итоговый   контрольный диктант «ЧIарачIа».</w:t>
            </w:r>
          </w:p>
        </w:tc>
      </w:tr>
    </w:tbl>
    <w:p w:rsidR="005C7D9F" w:rsidRDefault="005C7D9F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02C59" w:rsidRDefault="00602C59" w:rsidP="005C7D9F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</w:p>
    <w:p w:rsidR="00602C59" w:rsidRDefault="00602C59" w:rsidP="005C7D9F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</w:p>
    <w:p w:rsidR="00602C59" w:rsidRDefault="00602C59" w:rsidP="005C7D9F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</w:p>
    <w:p w:rsidR="00602C59" w:rsidRDefault="00602C59" w:rsidP="005C7D9F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</w:p>
    <w:p w:rsidR="005C7D9F" w:rsidRPr="005C7D9F" w:rsidRDefault="005C7D9F" w:rsidP="005C7D9F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2"/>
          <w:szCs w:val="32"/>
        </w:rPr>
      </w:pPr>
      <w:r w:rsidRPr="005C7D9F">
        <w:rPr>
          <w:rFonts w:ascii="Bookman Old Style" w:hAnsi="Bookman Old Style" w:cs="Times New Roman"/>
          <w:b/>
          <w:bCs/>
          <w:i/>
          <w:iCs/>
          <w:sz w:val="32"/>
          <w:szCs w:val="32"/>
        </w:rPr>
        <w:lastRenderedPageBreak/>
        <w:t>6.Пакет контрольно-измерительных материалов.</w:t>
      </w:r>
    </w:p>
    <w:p w:rsidR="005C7D9F" w:rsidRPr="005172F0" w:rsidRDefault="005C7D9F" w:rsidP="005C7D9F">
      <w:pPr>
        <w:shd w:val="clear" w:color="auto" w:fill="FFFFFF" w:themeFill="background1"/>
        <w:spacing w:after="0" w:line="240" w:lineRule="auto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Pr="005172F0" w:rsidRDefault="005C7D9F" w:rsidP="005C7D9F">
      <w:pPr>
        <w:shd w:val="clear" w:color="auto" w:fill="FFFFFF" w:themeFill="background1"/>
        <w:spacing w:after="0" w:line="240" w:lineRule="auto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Pr="001761D1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  <w:r w:rsidRPr="00DB106F">
        <w:rPr>
          <w:rFonts w:ascii="Times New Roman" w:hAnsi="Times New Roman"/>
          <w:b/>
          <w:sz w:val="32"/>
          <w:szCs w:val="32"/>
        </w:rPr>
        <w:t>5класс</w:t>
      </w:r>
      <w:r w:rsidRPr="00DB106F">
        <w:rPr>
          <w:rFonts w:ascii="Times New Roman" w:hAnsi="Times New Roman"/>
          <w:sz w:val="32"/>
          <w:szCs w:val="32"/>
        </w:rPr>
        <w:t>.</w:t>
      </w:r>
      <w:r w:rsidRPr="00DB106F">
        <w:rPr>
          <w:rFonts w:ascii="Times New Roman" w:hAnsi="Times New Roman"/>
          <w:b/>
          <w:sz w:val="32"/>
          <w:szCs w:val="32"/>
          <w:lang w:eastAsia="en-US"/>
        </w:rPr>
        <w:t xml:space="preserve"> Контрольный диктант №1.Алыгажви ахвымбырц</w:t>
      </w:r>
      <w:r w:rsidRPr="00DB106F">
        <w:rPr>
          <w:rFonts w:ascii="Times New Roman" w:hAnsi="Times New Roman"/>
          <w:b/>
          <w:sz w:val="32"/>
          <w:szCs w:val="32"/>
          <w:lang w:val="en-US" w:eastAsia="en-US"/>
        </w:rPr>
        <w:t>I</w:t>
      </w:r>
      <w:r w:rsidRPr="00DB106F">
        <w:rPr>
          <w:rFonts w:ascii="Times New Roman" w:hAnsi="Times New Roman"/>
          <w:b/>
          <w:sz w:val="32"/>
          <w:szCs w:val="32"/>
          <w:lang w:eastAsia="en-US"/>
        </w:rPr>
        <w:t>ак</w:t>
      </w:r>
      <w:r w:rsidRPr="00DB106F">
        <w:rPr>
          <w:rFonts w:ascii="Times New Roman" w:hAnsi="Times New Roman"/>
          <w:b/>
          <w:sz w:val="32"/>
          <w:szCs w:val="32"/>
          <w:lang w:val="en-US" w:eastAsia="en-US"/>
        </w:rPr>
        <w:t>I</w:t>
      </w:r>
      <w:r w:rsidRPr="00DB106F">
        <w:rPr>
          <w:rFonts w:ascii="Times New Roman" w:hAnsi="Times New Roman"/>
          <w:b/>
          <w:sz w:val="32"/>
          <w:szCs w:val="32"/>
          <w:lang w:eastAsia="en-US"/>
        </w:rPr>
        <w:t>ьи</w:t>
      </w:r>
      <w:r>
        <w:rPr>
          <w:rFonts w:ascii="Times New Roman" w:hAnsi="Times New Roman"/>
          <w:b/>
          <w:sz w:val="40"/>
          <w:szCs w:val="40"/>
          <w:lang w:eastAsia="en-US"/>
        </w:rPr>
        <w:t>.</w:t>
      </w:r>
    </w:p>
    <w:p w:rsidR="005C7D9F" w:rsidRPr="00516EDF" w:rsidRDefault="005C7D9F" w:rsidP="005C7D9F">
      <w:pPr>
        <w:rPr>
          <w:rFonts w:ascii="Times New Roman" w:hAnsi="Times New Roman"/>
          <w:sz w:val="36"/>
          <w:szCs w:val="36"/>
        </w:rPr>
      </w:pPr>
      <w:r w:rsidRPr="00ED718A">
        <w:rPr>
          <w:rFonts w:ascii="Times New Roman" w:hAnsi="Times New Roman"/>
          <w:sz w:val="28"/>
          <w:szCs w:val="28"/>
        </w:rPr>
        <w:t>Лыгажвк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амг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вала дымг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вайсуан.Дшымг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вайсуазымцарахвымбырц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ьак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гвадзцыр</w:t>
      </w:r>
      <w:r w:rsidR="00C424FC">
        <w:rPr>
          <w:rFonts w:ascii="Times New Roman" w:hAnsi="Times New Roman"/>
          <w:sz w:val="28"/>
          <w:szCs w:val="28"/>
        </w:rPr>
        <w:t>а</w:t>
      </w:r>
      <w:r w:rsidRPr="00ED718A">
        <w:rPr>
          <w:rFonts w:ascii="Times New Roman" w:hAnsi="Times New Roman"/>
          <w:sz w:val="28"/>
          <w:szCs w:val="28"/>
        </w:rPr>
        <w:t>дук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 xml:space="preserve"> 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анарх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вауаданйат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.Агвадзцыраахвымбырц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ьаацк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ысрыц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 йдуп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.Алыгажвауиджьайщат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.Йджьайщан ,-йабугауаариагвадзцыра?</w:t>
      </w:r>
      <w:r w:rsidR="00C424FC">
        <w:rPr>
          <w:rFonts w:ascii="Times New Roman" w:hAnsi="Times New Roman"/>
          <w:sz w:val="28"/>
          <w:szCs w:val="28"/>
        </w:rPr>
        <w:t xml:space="preserve"> –</w:t>
      </w:r>
      <w:r w:rsidRPr="00ED718A">
        <w:rPr>
          <w:rFonts w:ascii="Times New Roman" w:hAnsi="Times New Roman"/>
          <w:sz w:val="28"/>
          <w:szCs w:val="28"/>
        </w:rPr>
        <w:t>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вадазц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.-Агъныйсфап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сх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ванспныйызгит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,-ах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ахвымбырц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ьа.Алыгажвдхъвыцт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дхъвыцын,-ухъаауиаъарайздуйа?-йх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.-Сакъыльдуп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та 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п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.-Уыпкъауиаъарайзц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вйа?-Щардагьсфумтаак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вп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.-Аризъарайуызхъушйа?-Г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высквша.Алыгажвахвымбырц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ьайгьазхъайымц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 Уальах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и,арийах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вауа 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абыргызтынйшсырхъвыхра-йх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,ахвымбырц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ьагьиагвадзцырагьи 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айахвынйпныйг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айгт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.Йг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айгынац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ыквйтайрышвт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,ахъагьибагъьатайш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айх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вахынак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 w:rsidRPr="00ED718A">
        <w:rPr>
          <w:rFonts w:ascii="Times New Roman" w:hAnsi="Times New Roman"/>
          <w:sz w:val="28"/>
          <w:szCs w:val="28"/>
        </w:rPr>
        <w:t>ьарышвтайхвынйыргылт</w:t>
      </w:r>
      <w:r w:rsidRPr="00ED718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36"/>
          <w:szCs w:val="36"/>
        </w:rPr>
        <w:t>.</w:t>
      </w: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5C7D9F" w:rsidSect="001524F1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D9F" w:rsidRPr="00DB106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  <w:r w:rsidRPr="00DB106F">
        <w:rPr>
          <w:rFonts w:ascii="Times New Roman" w:hAnsi="Times New Roman"/>
          <w:b/>
          <w:sz w:val="32"/>
          <w:szCs w:val="32"/>
        </w:rPr>
        <w:lastRenderedPageBreak/>
        <w:t>5класс</w:t>
      </w:r>
      <w:r w:rsidRPr="00DB106F">
        <w:rPr>
          <w:rFonts w:ascii="Times New Roman" w:hAnsi="Times New Roman"/>
          <w:sz w:val="32"/>
          <w:szCs w:val="32"/>
        </w:rPr>
        <w:t>.</w:t>
      </w:r>
      <w:r w:rsidRPr="00DB106F">
        <w:rPr>
          <w:rFonts w:ascii="Times New Roman" w:hAnsi="Times New Roman"/>
          <w:b/>
          <w:sz w:val="32"/>
          <w:szCs w:val="32"/>
          <w:lang w:eastAsia="en-US"/>
        </w:rPr>
        <w:t xml:space="preserve"> Контрольный диктант </w:t>
      </w:r>
      <w:r>
        <w:rPr>
          <w:rFonts w:ascii="Times New Roman" w:hAnsi="Times New Roman"/>
          <w:b/>
          <w:sz w:val="32"/>
          <w:szCs w:val="32"/>
          <w:lang w:eastAsia="en-US"/>
        </w:rPr>
        <w:t>№2</w:t>
      </w:r>
    </w:p>
    <w:p w:rsidR="005C7D9F" w:rsidRDefault="005C7D9F" w:rsidP="005C7D9F">
      <w:pPr>
        <w:tabs>
          <w:tab w:val="left" w:pos="7371"/>
        </w:tabs>
        <w:rPr>
          <w:rFonts w:ascii="Times New Roman" w:hAnsi="Times New Roman"/>
          <w:sz w:val="28"/>
          <w:szCs w:val="28"/>
          <w:lang w:eastAsia="en-US"/>
        </w:rPr>
      </w:pPr>
    </w:p>
    <w:p w:rsidR="005C7D9F" w:rsidRPr="00055613" w:rsidRDefault="005C7D9F" w:rsidP="005C7D9F">
      <w:pPr>
        <w:tabs>
          <w:tab w:val="left" w:pos="7371"/>
        </w:tabs>
        <w:rPr>
          <w:rFonts w:ascii="Times New Roman" w:hAnsi="Times New Roman"/>
          <w:b/>
          <w:sz w:val="28"/>
          <w:szCs w:val="28"/>
          <w:lang w:eastAsia="en-US"/>
        </w:rPr>
      </w:pPr>
      <w:r w:rsidRPr="00055613">
        <w:rPr>
          <w:rFonts w:ascii="Times New Roman" w:hAnsi="Times New Roman"/>
          <w:b/>
          <w:sz w:val="28"/>
          <w:szCs w:val="28"/>
          <w:lang w:eastAsia="en-US"/>
        </w:rPr>
        <w:t>ТобыльТольыстан</w:t>
      </w:r>
    </w:p>
    <w:p w:rsidR="005C7D9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  <w:r w:rsidRPr="00055613">
        <w:rPr>
          <w:rFonts w:ascii="Times New Roman" w:hAnsi="Times New Roman"/>
          <w:sz w:val="28"/>
          <w:szCs w:val="28"/>
          <w:lang w:eastAsia="en-US"/>
        </w:rPr>
        <w:t xml:space="preserve">   Абаза литература  ащатащт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ац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в,  йапхъахауатаабазакварш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алах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вара азк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раджвыквызц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аз,  абаза  йгьикъабардбызшвалакваапхьагакви ах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арыфквиалазц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аз ТобыльТольыстанасквш 1879 аг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ан  Албырг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ан  кытдйыт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. Ауидг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азлыц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ызауаг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ахъадыррарауырнысшвабыжтайтахъын, йылшуззак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гьиахъазлайыгьг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анийымжьт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.   Тольыстан  алфавит,  апхьагаква  йалайц1уз  йахъазымк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ва,  йхъаталаарыпхьаг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втагьисквшщардадынхат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.  Ауийпьесаква  «Зули»,  «Заральа»,   «Фат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имат»;  азк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ра  «Абаза турыхква»;   ажважвква,  акытчаква,  «Нартрг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  рхабарква»  къарущардарыдигалт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.  Ашвъабгъьыйанылуашымдзуаздыруазахъац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  гвыбзыгъаауг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 рш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алах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вара  азик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к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055613">
        <w:rPr>
          <w:rFonts w:ascii="Times New Roman" w:hAnsi="Times New Roman"/>
          <w:sz w:val="28"/>
          <w:szCs w:val="28"/>
          <w:lang w:eastAsia="en-US"/>
        </w:rPr>
        <w:t>уан,  апхьагакваалайц</w:t>
      </w:r>
      <w:r w:rsidRPr="00055613">
        <w:rPr>
          <w:rFonts w:ascii="Times New Roman" w:hAnsi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sz w:val="28"/>
          <w:szCs w:val="28"/>
          <w:lang w:eastAsia="en-US"/>
        </w:rPr>
        <w:t>ун</w:t>
      </w: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5C7D9F" w:rsidSect="001524F1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7D9F" w:rsidRPr="00DB106F" w:rsidRDefault="005C7D9F" w:rsidP="005C7D9F">
      <w:pPr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lastRenderedPageBreak/>
        <w:t xml:space="preserve">                   5 класс. </w:t>
      </w:r>
      <w:r w:rsidRPr="00DB106F">
        <w:rPr>
          <w:rFonts w:ascii="Times New Roman" w:hAnsi="Times New Roman"/>
          <w:b/>
          <w:sz w:val="32"/>
          <w:szCs w:val="32"/>
          <w:lang w:eastAsia="en-US"/>
        </w:rPr>
        <w:t>Контрольный диктант №3</w:t>
      </w:r>
    </w:p>
    <w:p w:rsidR="005C7D9F" w:rsidRPr="00DB106F" w:rsidRDefault="005C7D9F" w:rsidP="005C7D9F">
      <w:pPr>
        <w:rPr>
          <w:rFonts w:ascii="Times New Roman" w:hAnsi="Times New Roman"/>
          <w:b/>
          <w:sz w:val="28"/>
          <w:szCs w:val="28"/>
          <w:lang w:eastAsia="en-US"/>
        </w:rPr>
      </w:pPr>
      <w:r w:rsidRPr="00DB106F">
        <w:rPr>
          <w:rFonts w:ascii="Times New Roman" w:hAnsi="Times New Roman"/>
          <w:b/>
          <w:sz w:val="28"/>
          <w:szCs w:val="28"/>
          <w:lang w:eastAsia="en-US"/>
        </w:rPr>
        <w:t>Йуан Г</w:t>
      </w:r>
      <w:r w:rsidRPr="00DB106F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Pr="00DB106F">
        <w:rPr>
          <w:rFonts w:ascii="Times New Roman" w:hAnsi="Times New Roman"/>
          <w:b/>
          <w:sz w:val="28"/>
          <w:szCs w:val="28"/>
          <w:lang w:eastAsia="en-US"/>
        </w:rPr>
        <w:t>алиса</w:t>
      </w:r>
    </w:p>
    <w:p w:rsidR="005C7D9F" w:rsidRPr="00ED718A" w:rsidRDefault="005C7D9F" w:rsidP="005C7D9F">
      <w:pPr>
        <w:rPr>
          <w:rFonts w:ascii="Times New Roman" w:hAnsi="Times New Roman"/>
          <w:sz w:val="28"/>
          <w:szCs w:val="28"/>
          <w:lang w:eastAsia="en-US"/>
        </w:rPr>
      </w:pPr>
      <w:r w:rsidRPr="00ED718A">
        <w:rPr>
          <w:rFonts w:ascii="Times New Roman" w:hAnsi="Times New Roman"/>
          <w:sz w:val="28"/>
          <w:szCs w:val="28"/>
          <w:lang w:eastAsia="en-US"/>
        </w:rPr>
        <w:t>Зажвапчарах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у  абаза  уысаг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  Йуан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алисаасквш  1943,  октябрь а 19 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ап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анта  кытдйыт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алисайабаайсрадаладзт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Ауидшсабийызабзазараабаргвыраквазымг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вайыршышт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Агаауасайаъазтынгьи, адырра,  апхьарадазг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ашыкътадг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адзынгылуан.  Быжькласск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данг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арылга, Черкесск  город  апныауыхвара  училища  дапхьат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Ауи  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къраль  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ып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 щарда 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амидат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,  тыдзщардайуыхват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«Зымг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ваалауц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арыквын, кытк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надзушзап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»,-  йх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вит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 xml:space="preserve"> 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алиса.</w:t>
      </w:r>
    </w:p>
    <w:p w:rsidR="005C7D9F" w:rsidRPr="00ED718A" w:rsidRDefault="005C7D9F" w:rsidP="005C7D9F">
      <w:pPr>
        <w:rPr>
          <w:rFonts w:ascii="Times New Roman" w:hAnsi="Times New Roman"/>
          <w:sz w:val="28"/>
          <w:szCs w:val="28"/>
          <w:lang w:eastAsia="en-US"/>
        </w:rPr>
      </w:pPr>
      <w:r w:rsidRPr="00ED718A">
        <w:rPr>
          <w:rFonts w:ascii="Times New Roman" w:hAnsi="Times New Roman"/>
          <w:sz w:val="28"/>
          <w:szCs w:val="28"/>
          <w:lang w:eastAsia="en-US"/>
        </w:rPr>
        <w:t>Йуан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алисадхвыцынйг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арышвтааш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алах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вара  бзийбун ,ййрдыруан,  даш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амсуатайхъададынхалуан.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алисаабзазараапныдаззычпамгьаъам,  ауасаауысаразымг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варацк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ысбзийбит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йгьийг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адах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вит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Ауийазк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раква  «Садгьылашваква»,  «Аг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выч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выси ахъац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ари»,  «Абзазара  ах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врапшдзаква»  йырнуауысакваапхьаг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вчвабзийырбит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 Уахьч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вала 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алисайымч  тап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,  дынхит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, дырш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ыйит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 xml:space="preserve"> .</w:t>
      </w: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</w:p>
    <w:p w:rsidR="005C7D9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</w:p>
    <w:p w:rsidR="005C7D9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</w:p>
    <w:p w:rsidR="005C7D9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</w:p>
    <w:p w:rsidR="005C7D9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</w:p>
    <w:p w:rsidR="005C7D9F" w:rsidRPr="00516EDF" w:rsidRDefault="005C7D9F" w:rsidP="005C7D9F">
      <w:pPr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lastRenderedPageBreak/>
        <w:t xml:space="preserve">                              5</w:t>
      </w:r>
      <w:r w:rsidRPr="00516EDF">
        <w:rPr>
          <w:rFonts w:ascii="Times New Roman" w:hAnsi="Times New Roman"/>
          <w:b/>
          <w:sz w:val="40"/>
          <w:szCs w:val="40"/>
          <w:lang w:eastAsia="en-US"/>
        </w:rPr>
        <w:t>класс.</w:t>
      </w:r>
    </w:p>
    <w:p w:rsidR="005C7D9F" w:rsidRDefault="005C7D9F" w:rsidP="005C7D9F">
      <w:pPr>
        <w:rPr>
          <w:rFonts w:ascii="Times New Roman" w:hAnsi="Times New Roman"/>
          <w:b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t>Итоговый контрольный диктант №4.</w:t>
      </w:r>
    </w:p>
    <w:p w:rsidR="005C7D9F" w:rsidRPr="001E775C" w:rsidRDefault="005C7D9F" w:rsidP="005C7D9F">
      <w:pPr>
        <w:rPr>
          <w:rFonts w:ascii="Times New Roman" w:hAnsi="Times New Roman"/>
          <w:b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t>Йпссг</w:t>
      </w:r>
      <w:r w:rsidRPr="001E775C">
        <w:rPr>
          <w:rFonts w:ascii="Times New Roman" w:hAnsi="Times New Roman"/>
          <w:b/>
          <w:sz w:val="32"/>
          <w:szCs w:val="32"/>
          <w:lang w:val="en-US" w:eastAsia="en-US"/>
        </w:rPr>
        <w:t>I</w:t>
      </w:r>
      <w:r w:rsidRPr="001E775C">
        <w:rPr>
          <w:rFonts w:ascii="Times New Roman" w:hAnsi="Times New Roman"/>
          <w:b/>
          <w:sz w:val="32"/>
          <w:szCs w:val="32"/>
          <w:lang w:eastAsia="en-US"/>
        </w:rPr>
        <w:t>ауаатен.</w:t>
      </w:r>
    </w:p>
    <w:p w:rsidR="005C7D9F" w:rsidRPr="00ED718A" w:rsidRDefault="005C7D9F" w:rsidP="005C7D9F">
      <w:pPr>
        <w:rPr>
          <w:rFonts w:ascii="Times New Roman" w:hAnsi="Times New Roman"/>
          <w:sz w:val="28"/>
          <w:szCs w:val="28"/>
          <w:lang w:eastAsia="en-US"/>
        </w:rPr>
      </w:pPr>
      <w:r w:rsidRPr="00ED718A">
        <w:rPr>
          <w:rFonts w:ascii="Times New Roman" w:hAnsi="Times New Roman"/>
          <w:sz w:val="28"/>
          <w:szCs w:val="28"/>
          <w:lang w:eastAsia="en-US"/>
        </w:rPr>
        <w:t>Съацушызснадзат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хъвазмамызшватшызчпузсымг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 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 ауырабналайк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выршатакытхвыцк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сналанадат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 Хъвлаг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анц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сг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вайст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, ауасазджьарагьисылайгьг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амшва 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йпссг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ауаззырх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вауаатен.</w:t>
      </w:r>
    </w:p>
    <w:p w:rsidR="005C7D9F" w:rsidRPr="00ED718A" w:rsidRDefault="005C7D9F" w:rsidP="005C7D9F">
      <w:pPr>
        <w:rPr>
          <w:rFonts w:ascii="Times New Roman" w:hAnsi="Times New Roman"/>
          <w:sz w:val="28"/>
          <w:szCs w:val="28"/>
          <w:lang w:eastAsia="en-US"/>
        </w:rPr>
      </w:pPr>
      <w:r w:rsidRPr="00ED718A">
        <w:rPr>
          <w:rFonts w:ascii="Times New Roman" w:hAnsi="Times New Roman"/>
          <w:sz w:val="28"/>
          <w:szCs w:val="28"/>
          <w:lang w:eastAsia="en-US"/>
        </w:rPr>
        <w:t>Ай, йзач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вытагьийызбарастахъыйаауи; саргьи «псх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ауышвх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 щарда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бахьат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»-х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 хабар зх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ваквауарапштазджьаратшаласыртшхъвушын.</w:t>
      </w:r>
    </w:p>
    <w:p w:rsidR="005C7D9F" w:rsidRPr="00ED718A" w:rsidRDefault="005C7D9F" w:rsidP="005C7D9F">
      <w:pPr>
        <w:rPr>
          <w:rFonts w:ascii="Times New Roman" w:hAnsi="Times New Roman"/>
          <w:sz w:val="28"/>
          <w:szCs w:val="28"/>
          <w:lang w:eastAsia="en-US"/>
        </w:rPr>
      </w:pPr>
      <w:r w:rsidRPr="00ED718A">
        <w:rPr>
          <w:rFonts w:ascii="Times New Roman" w:hAnsi="Times New Roman"/>
          <w:sz w:val="28"/>
          <w:szCs w:val="28"/>
          <w:lang w:eastAsia="en-US"/>
        </w:rPr>
        <w:t>Йгьамуыт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суыжвык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джьанасква.Ц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абыргыта,сарайпссг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ауатензбарнысгьак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вмызт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сызджвыквлыз,нбжьаг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 борчынсджвыквызцаз-сынбжьаг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 ауиаш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натладнанагтарх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ван,ауисизыпшг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ун.Дгьсмаут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ауыгьи.Г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вымызк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райх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 сыззыпшг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аз сынбжьаг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 зтшындг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асауызак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вп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йпссг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ауаатенгьисананйа. Абарауишцаз.Асыуымъаш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ах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вара йг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всуан,амг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ваутыц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та амальгьамамызт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.Тшзадхласызламг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вайсуазамг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ваапны 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вджьанахк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гьзаг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вымсуазт</w:t>
      </w:r>
      <w:r w:rsidRPr="00ED718A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ED718A">
        <w:rPr>
          <w:rFonts w:ascii="Times New Roman" w:hAnsi="Times New Roman"/>
          <w:sz w:val="28"/>
          <w:szCs w:val="28"/>
          <w:lang w:eastAsia="en-US"/>
        </w:rPr>
        <w:t>.</w:t>
      </w:r>
    </w:p>
    <w:p w:rsidR="005C7D9F" w:rsidRDefault="005C7D9F" w:rsidP="005C7D9F">
      <w:pPr>
        <w:rPr>
          <w:rFonts w:ascii="Times New Roman" w:hAnsi="Times New Roman"/>
          <w:sz w:val="32"/>
          <w:szCs w:val="32"/>
          <w:lang w:eastAsia="en-US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ind w:firstLine="709"/>
        <w:rPr>
          <w:rFonts w:ascii="Times New Roman" w:hAnsi="Times New Roman"/>
          <w:b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lastRenderedPageBreak/>
        <w:t xml:space="preserve">Изложение – 5 класс.   </w:t>
      </w:r>
    </w:p>
    <w:p w:rsidR="005C7D9F" w:rsidRPr="001E775C" w:rsidRDefault="005C7D9F" w:rsidP="005C7D9F">
      <w:pPr>
        <w:spacing w:after="0"/>
        <w:ind w:firstLine="709"/>
        <w:rPr>
          <w:rFonts w:ascii="Times New Roman" w:hAnsi="Times New Roman"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t>Текст№1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 xml:space="preserve">                                  ЧIАРАЧIА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 xml:space="preserve">ХIамзатйалашаауырата, ахъапахьйачIвашкIвокIваалачIвата, йхIагIата,  акIвынйшаъаз. ГIвралатшыкIгьамрыпIатIауазтI. ДарыкъвактдзахъвмарракIгьагIвымсуазтIкыт-кытлайъаламцуз. ЙъакIвызлакIгьиабаракъйарайгIанагуан. Ахъвмарраквагьи баз йастайгIапырагылыргьиатдзыйырчвнашылуан. РайшайщтIалуайкIылкIвыруан, рахIайырчвнашылуан. КIараацрахIватакъвабызикIыжкIыжийаназасуазтIыркъа-тIыркъа – хIваащапIкваапщбагьищтIнахуамцайъагылазйатымпауатайгIахIвуан! ЙабадзахIайуанмчызауи! ЙабадзагьихIайуангвыбзыгъаз! ЗайыкъвадтырганЖакватацакIдыргун. УаридадархIвауа, къвабызикIыжкIыжиахъдырцуанырчвлайымгIвайсуан. А-ЧIарачIаауианагIайахътI, йызладхIвалазшIначIватI, адзыгIвгьийырынйрыщталтI. 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>ХIамзатйанйархIвдхъыччанхабаргьийгьйымбатI.ХымшкIыанцIыатшыйапшымасхъапшдзакваацрахIватайгIардхтI. ЙшырхIвахызла, а-ЧIарачIаадзыйырынафайтонйащталтI. КъасейхIабльайаннадза: «Абазаква р-ЧIарачIагIайитI», - рхIватIатшызынлайыздырыз. АуийащталтI, боракIйтарцанйгIаркIытI. ЗхъагвыаквыззаджвыдаквчIванахымшкIгьиатацанадлрайгIадырхIвуатшуратласйдрыхъвмаруайрыман. АтшнацылраквагьийарарайгIайтI, атшрыгIвраквагьийарарайгIайтI. Атшыауасайара-йараахъвмаррайъацаз, йгIатнагаззымгIвашацрахIвазйызчIвызйызгIардхтI.</w:t>
      </w:r>
    </w:p>
    <w:p w:rsidR="005C7D9F" w:rsidRDefault="005C7D9F" w:rsidP="005C7D9F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Pr="001E775C" w:rsidRDefault="005C7D9F" w:rsidP="005C7D9F">
      <w:pPr>
        <w:spacing w:after="0"/>
        <w:rPr>
          <w:rFonts w:ascii="Times New Roman" w:hAnsi="Times New Roman"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t xml:space="preserve">Изложение – 5 кл.   Текст№2.   </w:t>
      </w:r>
    </w:p>
    <w:p w:rsidR="005C7D9F" w:rsidRPr="006E7C3C" w:rsidRDefault="005C7D9F" w:rsidP="005C7D9F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>ХВЫТА ЙБЛАХЪКВА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>Ачуангьажьычк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вынабах г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ахъычит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, аблахънхаг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вы т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ыгв-т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ыгв! – х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ваабастахъыннарх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>вит</w:t>
      </w:r>
      <w:r w:rsidRPr="006E7C3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6E7C3C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>«СблахъгвыбзыгъахвыцужвжвыТIульахъагIадзауарчуштI, йпхапхауаабастаунарыфуаштI», – дымшыркъвитIнана, йгвжважвауайгIагIвнапалызлпайпадгIайпшуа.</w:t>
      </w:r>
    </w:p>
    <w:p w:rsidR="005C7D9F" w:rsidRPr="006E7C3C" w:rsidRDefault="005C7D9F" w:rsidP="005C7D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>АжьрыдзиабастапхийгвыанрызчIвараТIульабзийбалитIйандуДжьансарейлхабарквадрыздзыргIвныс. УахьчIваШарматХвытайхабаргIалрахатI:</w:t>
      </w:r>
    </w:p>
    <w:p w:rsidR="005C7D9F" w:rsidRPr="006E7C3C" w:rsidRDefault="005C7D9F" w:rsidP="005C7D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 xml:space="preserve">– АкытзаджвыйапшымкIваХвытаамшIыдазъазан. АпхIвысквашабгуйырзичпазапIариапшаблахъчкIвынква. ЙараХвытарыцхIаадунеййхIваджьищтаращардацIитI. АуасаГвымлоктунагIвакIгьигьаъамзапIауийчпазаблахъкви, амшIкIвпIикви, амшIмхIачIваквиуыжвгIандзарайынкъвзымгауа. ЙтхIвысачкIвынйымахъвлагIандзакIамшIыдадынхалуанХвыта, йалкIгIатайблахъква. АбаружвыХвытайблахъхIальальчкIвынушгIашылхуайгвыргъьачIвитI, ТIульахъагIадзауарчарнысбзийабитI. 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 xml:space="preserve">АсыртлайбзазауаЧвагваргIатацаднардылитI. АкъвабызабыжьгьигIагитI, ахъачваауасакварщитI. Баста зчпушакIьадыгвапхIвысквадасуйблахъйымайгIайитI. АблахъчкIвынкватIыгв-тIыгв! – хIвайынхитI, абастаквахъйитI. ХIнанаДжьансарейгьиатацачвадгIархьымшвауадцIаратаабастахъынлырхIвитI. 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 xml:space="preserve">– ШвапшыстI, атацачвачкIвынква баста чпараласшгIашвхьымшваз, ауиХвытайсзичпазйблахъ ласы чкIвынакIвпIйгIасцхърагIаз, – лхIватIДжьансарей. </w:t>
      </w:r>
    </w:p>
    <w:p w:rsidR="005C7D9F" w:rsidRPr="006E7C3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E7C3C">
        <w:rPr>
          <w:rFonts w:ascii="Times New Roman" w:hAnsi="Times New Roman"/>
          <w:sz w:val="28"/>
          <w:szCs w:val="28"/>
          <w:lang w:eastAsia="en-US"/>
        </w:rPr>
        <w:t>– ЙгIдыритI, нана, хIаргьиабастачпарахIгьамрыгIапсатI. ХIарахIблахъквагьиХвытайблахъ ласы чкIвынквайрыуапI, – рхIватIатацачвайпшвырхъыччауа.</w:t>
      </w:r>
    </w:p>
    <w:p w:rsidR="005C7D9F" w:rsidRDefault="005C7D9F" w:rsidP="005C7D9F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</w:p>
    <w:p w:rsidR="005C7D9F" w:rsidRDefault="005C7D9F" w:rsidP="005C7D9F">
      <w:pPr>
        <w:spacing w:after="0"/>
        <w:rPr>
          <w:rFonts w:ascii="Times New Roman" w:hAnsi="Times New Roman"/>
          <w:b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lastRenderedPageBreak/>
        <w:t xml:space="preserve">Изложение – 5 кл. </w:t>
      </w:r>
    </w:p>
    <w:p w:rsidR="005C7D9F" w:rsidRPr="001E775C" w:rsidRDefault="005C7D9F" w:rsidP="005C7D9F">
      <w:pPr>
        <w:spacing w:after="0"/>
        <w:rPr>
          <w:rFonts w:ascii="Times New Roman" w:hAnsi="Times New Roman"/>
          <w:sz w:val="32"/>
          <w:szCs w:val="32"/>
          <w:lang w:eastAsia="en-US"/>
        </w:rPr>
      </w:pPr>
      <w:r w:rsidRPr="001E775C">
        <w:rPr>
          <w:rFonts w:ascii="Times New Roman" w:hAnsi="Times New Roman"/>
          <w:b/>
          <w:sz w:val="32"/>
          <w:szCs w:val="32"/>
          <w:lang w:eastAsia="en-US"/>
        </w:rPr>
        <w:t xml:space="preserve">Текст№3.   </w:t>
      </w:r>
    </w:p>
    <w:p w:rsidR="005C7D9F" w:rsidRPr="00FB5EAC" w:rsidRDefault="005C7D9F" w:rsidP="005C7D9F">
      <w:pPr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Д</w:t>
      </w:r>
      <w:r w:rsidRPr="00FB5EAC">
        <w:rPr>
          <w:rFonts w:ascii="Times New Roman" w:hAnsi="Times New Roman"/>
          <w:b/>
          <w:sz w:val="28"/>
          <w:szCs w:val="28"/>
          <w:lang w:eastAsia="en-US"/>
        </w:rPr>
        <w:t>ЖЬАМА ЙКВЫДЖЬМА</w:t>
      </w:r>
    </w:p>
    <w:p w:rsidR="005C7D9F" w:rsidRPr="00FB5EA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>Йанак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вызлак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гьиабнашвыртайылузымг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варацк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ысгьиабагарыц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а йгвыбзыгъата, йкъвышта, йх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айльатарх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вит</w:t>
      </w:r>
      <w:r w:rsidRPr="00FB5EAC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FB5EAC">
        <w:rPr>
          <w:rFonts w:ascii="Times New Roman" w:hAnsi="Times New Roman"/>
          <w:sz w:val="28"/>
          <w:szCs w:val="28"/>
          <w:lang w:eastAsia="en-US"/>
        </w:rPr>
        <w:t>. АквыджьмаауиаъарайгвыбзыгъапIта, йсакъпIта, акъапгIангьийгьазакIуам. АбагаацIыхъва баба джьанащауа ага къапгIанйыртапахьатI. АквыджьмаалымхIакваагIвычIвгIвысйлымхIакварацкIысжвипщынларыцIайцIарапI. «Аквыджьма</w:t>
      </w:r>
      <w:r w:rsidRPr="00FB5EAC">
        <w:rPr>
          <w:rFonts w:ascii="Times New Roman" w:hAnsi="Times New Roman"/>
          <w:spacing w:val="-4"/>
          <w:sz w:val="28"/>
          <w:szCs w:val="28"/>
          <w:lang w:eastAsia="en-US"/>
        </w:rPr>
        <w:t>шуырчалакIгьи, абналайпшитI» ззырхIвауаажважвйшабгуйгьцIабыргым. Аквы</w:t>
      </w:r>
      <w:r w:rsidRPr="00FB5EAC">
        <w:rPr>
          <w:rFonts w:ascii="Times New Roman" w:hAnsi="Times New Roman"/>
          <w:sz w:val="28"/>
          <w:szCs w:val="28"/>
          <w:lang w:eastAsia="en-US"/>
        </w:rPr>
        <w:t>джьмаагIвычIвгIвысгьийыщцитI.</w:t>
      </w:r>
    </w:p>
    <w:p w:rsidR="005C7D9F" w:rsidRPr="00FB5EA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 xml:space="preserve">ЗныДжьамаквыджьмакIйыманта, ала ацкIысгьийгврыхван. АуийабаХIамзатдшварацуатайгIайауын. МызкIыaxIaзхъымцIызласпакIйапшын. Пельуанынахьызгьи. Джьамайыцтауасайыцнахчун. АйсраагIаннамыцауагIвырсызкIдайхсынйщытI. </w:t>
      </w:r>
    </w:p>
    <w:p w:rsidR="005C7D9F" w:rsidRPr="00FB5EAC" w:rsidRDefault="005C7D9F" w:rsidP="005C7D9F">
      <w:pPr>
        <w:spacing w:after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>АуиДжьамауихьысзарквынйгIауыжвылуан. АуичыртайгIазгызХIамзатайсрадандырцуз, йшгврымуаз, штшйыкIвнаршуз! ДшгIахънымхIвыхуашадыруазарын.</w:t>
      </w:r>
    </w:p>
    <w:p w:rsidR="005C7D9F" w:rsidRPr="00FB5EAC" w:rsidRDefault="005C7D9F" w:rsidP="005C7D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>АбарауиайсраДуагIанДжьамагьийыквлагIвчвачкIвынчвахвыцквагьиуасархчауаанамыцамашинаквазлагIамгIвайсуазамгIваатшпыйыквын.  АуасакваангIарба, анамыцакварыцIайагъьквуркIуайалагатI.</w:t>
      </w:r>
    </w:p>
    <w:p w:rsidR="005C7D9F" w:rsidRPr="00FB5EAC" w:rsidRDefault="005C7D9F" w:rsidP="005C7D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>АуаъанамыцалачIыхвдукIДжьамаргIартыгъьданамцIас, АпельуаннадзатI, йыхъвдаапыццIаракваалнарышвттI. АнамыцаданчIвагIгIа, датшасолдаткIдхысын, аквыджьмагьиауизыхъвдаакIызгьийщытI. ЙгIапкIызанамыцакваауасаквазхчузацIайквагьихъырщгIушын, аргванытайгылазабнайырчвыламылзарквын.</w:t>
      </w:r>
    </w:p>
    <w:p w:rsidR="005C7D9F" w:rsidRPr="00FB5EAC" w:rsidRDefault="005C7D9F" w:rsidP="005C7D9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5EAC">
        <w:rPr>
          <w:rFonts w:ascii="Times New Roman" w:hAnsi="Times New Roman"/>
          <w:sz w:val="28"/>
          <w:szCs w:val="28"/>
          <w:lang w:eastAsia="en-US"/>
        </w:rPr>
        <w:t>«АквыджьмайамгвапхазауыгьидайчвапI», - рхIватI, ауиахабарзагIазахIбачваанамыцакварыхъаз. ЙзагIзаз «ХIамзатмыгIвайщаахахтI», - рхIватIДжьамайабаХIамзатайсрадшаладзызахабарангIагазымгIвагьи.ПельуанйарайъащхазйыцIарцIатI. АуиамщтахьаквыджьмаанышвынтарасинкIгьиахъадздыргылтI. АквыджьмахъацIаратайачпазгьиауаъайанырцIатI.</w:t>
      </w:r>
    </w:p>
    <w:p w:rsidR="005C7D9F" w:rsidRDefault="005C7D9F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C7D9F" w:rsidRDefault="005C7D9F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C7D9F" w:rsidRDefault="005C7D9F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Pr="005541EE" w:rsidRDefault="00DF55BF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 xml:space="preserve">7. </w:t>
      </w:r>
      <w:r w:rsidR="001524F1" w:rsidRPr="005541EE">
        <w:rPr>
          <w:rFonts w:ascii="Bookman Old Style" w:hAnsi="Bookman Old Style" w:cs="Times New Roman"/>
          <w:b/>
          <w:bCs/>
          <w:sz w:val="24"/>
          <w:szCs w:val="24"/>
        </w:rPr>
        <w:t>Описание  учебно-методического и материально-технического обеспечения образовательного процесса.</w:t>
      </w:r>
    </w:p>
    <w:p w:rsidR="001524F1" w:rsidRPr="005541EE" w:rsidRDefault="001524F1" w:rsidP="001524F1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792"/>
        <w:gridCol w:w="1559"/>
        <w:gridCol w:w="1559"/>
      </w:tblGrid>
      <w:tr w:rsidR="001524F1" w:rsidRPr="005541EE" w:rsidTr="00724F14">
        <w:tc>
          <w:tcPr>
            <w:tcW w:w="498" w:type="dxa"/>
          </w:tcPr>
          <w:p w:rsidR="001524F1" w:rsidRPr="005541EE" w:rsidRDefault="001524F1" w:rsidP="00724F14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524F1" w:rsidRPr="005541EE" w:rsidRDefault="001524F1" w:rsidP="00724F14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792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36554F" w:rsidRPr="005541EE" w:rsidTr="009F2331">
        <w:trPr>
          <w:trHeight w:val="146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36554F" w:rsidRPr="0036554F" w:rsidRDefault="0036554F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6554F" w:rsidRPr="0093057F" w:rsidRDefault="0093057F" w:rsidP="0036554F">
            <w:pPr>
              <w:spacing w:after="0"/>
              <w:ind w:right="4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Журнал «Страна Абазги».</w:t>
            </w:r>
          </w:p>
        </w:tc>
        <w:tc>
          <w:tcPr>
            <w:tcW w:w="1559" w:type="dxa"/>
          </w:tcPr>
          <w:p w:rsidR="0036554F" w:rsidRPr="0036554F" w:rsidRDefault="0093057F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«Алашара»</w:t>
            </w:r>
          </w:p>
        </w:tc>
        <w:tc>
          <w:tcPr>
            <w:tcW w:w="1559" w:type="dxa"/>
          </w:tcPr>
          <w:p w:rsidR="0036554F" w:rsidRPr="0036554F" w:rsidRDefault="0093057F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2012-2015</w:t>
            </w:r>
            <w:r w:rsidR="009F2331">
              <w:rPr>
                <w:rFonts w:ascii="Bookman Old Style" w:hAnsi="Bookman Old Style" w:cs="Times New Roman"/>
                <w:sz w:val="24"/>
                <w:szCs w:val="24"/>
              </w:rPr>
              <w:t>г.</w:t>
            </w:r>
          </w:p>
        </w:tc>
      </w:tr>
      <w:tr w:rsidR="0036554F" w:rsidRPr="005541EE" w:rsidTr="005172F0">
        <w:trPr>
          <w:trHeight w:val="65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36554F" w:rsidRPr="0036554F" w:rsidRDefault="009F2331" w:rsidP="0036554F">
            <w:pPr>
              <w:pStyle w:val="ae"/>
              <w:widowControl w:val="0"/>
              <w:tabs>
                <w:tab w:val="left" w:pos="720"/>
              </w:tabs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В.Копсергенова.</w:t>
            </w:r>
          </w:p>
          <w:p w:rsidR="0036554F" w:rsidRPr="0036554F" w:rsidRDefault="0036554F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36554F" w:rsidRPr="0036554F" w:rsidRDefault="009F2331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Журнал «Марамыз»</w:t>
            </w:r>
          </w:p>
        </w:tc>
        <w:tc>
          <w:tcPr>
            <w:tcW w:w="1559" w:type="dxa"/>
          </w:tcPr>
          <w:p w:rsidR="0036554F" w:rsidRPr="0036554F" w:rsidRDefault="009F2331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Черкесск</w:t>
            </w:r>
          </w:p>
        </w:tc>
        <w:tc>
          <w:tcPr>
            <w:tcW w:w="1559" w:type="dxa"/>
          </w:tcPr>
          <w:p w:rsidR="0036554F" w:rsidRPr="0036554F" w:rsidRDefault="009F2331" w:rsidP="0036554F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2001-2015г.</w:t>
            </w:r>
          </w:p>
        </w:tc>
      </w:tr>
      <w:tr w:rsidR="0036554F" w:rsidRPr="005541EE" w:rsidTr="005172F0">
        <w:trPr>
          <w:trHeight w:val="65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36554F" w:rsidRPr="005541EE" w:rsidRDefault="008C668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3792" w:type="dxa"/>
          </w:tcPr>
          <w:p w:rsidR="0036554F" w:rsidRPr="005541EE" w:rsidRDefault="008C668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Газета «Абазашта».</w:t>
            </w:r>
          </w:p>
        </w:tc>
        <w:tc>
          <w:tcPr>
            <w:tcW w:w="1559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1524F1" w:rsidRPr="0055564D" w:rsidRDefault="001524F1" w:rsidP="001524F1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i/>
          <w:iCs/>
          <w:sz w:val="12"/>
          <w:szCs w:val="24"/>
        </w:rPr>
      </w:pPr>
    </w:p>
    <w:p w:rsidR="001524F1" w:rsidRPr="005541EE" w:rsidRDefault="001524F1" w:rsidP="001524F1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1701"/>
        <w:gridCol w:w="1701"/>
      </w:tblGrid>
      <w:tr w:rsidR="001524F1" w:rsidRPr="005541EE" w:rsidTr="00724F14">
        <w:tc>
          <w:tcPr>
            <w:tcW w:w="498" w:type="dxa"/>
          </w:tcPr>
          <w:p w:rsidR="001524F1" w:rsidRPr="005541EE" w:rsidRDefault="001524F1" w:rsidP="00724F14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524F1" w:rsidRPr="005541EE" w:rsidRDefault="001524F1" w:rsidP="00724F14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36554F" w:rsidRPr="005541EE" w:rsidTr="005172F0">
        <w:trPr>
          <w:trHeight w:val="65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36554F" w:rsidRPr="0036554F" w:rsidRDefault="0036554F" w:rsidP="0036554F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6554F">
              <w:rPr>
                <w:rFonts w:ascii="Bookman Old Style" w:hAnsi="Bookman Old Style"/>
                <w:color w:val="000000"/>
                <w:sz w:val="24"/>
                <w:szCs w:val="24"/>
              </w:rPr>
              <w:t>Черняк С.Б.</w:t>
            </w:r>
          </w:p>
          <w:p w:rsidR="0036554F" w:rsidRPr="0036554F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6554F" w:rsidRPr="0036554F" w:rsidRDefault="009F233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Родной</w:t>
            </w:r>
            <w:r w:rsidR="0036554F" w:rsidRPr="0036554F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язык и культура речи.</w:t>
            </w:r>
          </w:p>
        </w:tc>
        <w:tc>
          <w:tcPr>
            <w:tcW w:w="1701" w:type="dxa"/>
          </w:tcPr>
          <w:p w:rsidR="0036554F" w:rsidRPr="0036554F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554F">
              <w:rPr>
                <w:rFonts w:ascii="Bookman Old Style" w:hAnsi="Bookman Old Style"/>
                <w:color w:val="000000"/>
                <w:sz w:val="24"/>
                <w:szCs w:val="24"/>
              </w:rPr>
              <w:t>ФОРУМ</w:t>
            </w:r>
          </w:p>
        </w:tc>
        <w:tc>
          <w:tcPr>
            <w:tcW w:w="1701" w:type="dxa"/>
          </w:tcPr>
          <w:p w:rsidR="0036554F" w:rsidRPr="0036554F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554F">
              <w:rPr>
                <w:rFonts w:ascii="Bookman Old Style" w:hAnsi="Bookman Old Style"/>
                <w:color w:val="000000"/>
                <w:sz w:val="24"/>
                <w:szCs w:val="24"/>
              </w:rPr>
              <w:t>2009.</w:t>
            </w:r>
          </w:p>
        </w:tc>
      </w:tr>
      <w:tr w:rsidR="0036554F" w:rsidRPr="005541EE" w:rsidTr="005172F0">
        <w:trPr>
          <w:trHeight w:val="65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3508" w:type="dxa"/>
          </w:tcPr>
          <w:p w:rsidR="0036554F" w:rsidRPr="0036554F" w:rsidRDefault="009F2331" w:rsidP="0036554F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Уроки родного</w:t>
            </w:r>
            <w:r w:rsidR="0036554F" w:rsidRPr="0036554F">
              <w:rPr>
                <w:rFonts w:ascii="Bookman Old Style" w:hAnsi="Bookman Old Style"/>
                <w:sz w:val="24"/>
                <w:szCs w:val="24"/>
              </w:rPr>
              <w:t xml:space="preserve"> языка с применением информационных технологий. </w:t>
            </w:r>
          </w:p>
        </w:tc>
        <w:tc>
          <w:tcPr>
            <w:tcW w:w="1701" w:type="dxa"/>
          </w:tcPr>
          <w:p w:rsidR="0036554F" w:rsidRPr="0036554F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554F">
              <w:rPr>
                <w:rFonts w:ascii="Bookman Old Style" w:hAnsi="Bookman Old Style"/>
                <w:sz w:val="24"/>
                <w:szCs w:val="24"/>
              </w:rPr>
              <w:t>Планета</w:t>
            </w:r>
          </w:p>
        </w:tc>
        <w:tc>
          <w:tcPr>
            <w:tcW w:w="1701" w:type="dxa"/>
          </w:tcPr>
          <w:p w:rsidR="0036554F" w:rsidRPr="0036554F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6554F">
              <w:rPr>
                <w:rFonts w:ascii="Bookman Old Style" w:hAnsi="Bookman Old Style"/>
                <w:sz w:val="24"/>
                <w:szCs w:val="24"/>
              </w:rPr>
              <w:t>2010.</w:t>
            </w:r>
          </w:p>
        </w:tc>
      </w:tr>
      <w:tr w:rsidR="0036554F" w:rsidRPr="005541EE" w:rsidTr="005172F0">
        <w:trPr>
          <w:trHeight w:val="65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3508" w:type="dxa"/>
          </w:tcPr>
          <w:p w:rsidR="0036554F" w:rsidRPr="0036554F" w:rsidRDefault="0036554F" w:rsidP="0036554F">
            <w:pPr>
              <w:spacing w:after="0" w:line="240" w:lineRule="auto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36554F">
              <w:rPr>
                <w:rFonts w:ascii="Bookman Old Style" w:hAnsi="Bookman Old Style"/>
                <w:sz w:val="24"/>
                <w:szCs w:val="24"/>
              </w:rPr>
              <w:t>Материалы фестиваля «Портфолио» и «Открытый урок».</w:t>
            </w:r>
          </w:p>
          <w:p w:rsidR="0036554F" w:rsidRPr="00421283" w:rsidRDefault="0036554F" w:rsidP="0036554F">
            <w:pPr>
              <w:pStyle w:val="a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2013-2015</w:t>
            </w:r>
          </w:p>
        </w:tc>
      </w:tr>
      <w:tr w:rsidR="0036554F" w:rsidRPr="005541EE" w:rsidTr="005172F0">
        <w:trPr>
          <w:trHeight w:val="658"/>
        </w:trPr>
        <w:tc>
          <w:tcPr>
            <w:tcW w:w="498" w:type="dxa"/>
          </w:tcPr>
          <w:p w:rsidR="0036554F" w:rsidRPr="005541EE" w:rsidRDefault="0036554F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36554F" w:rsidRPr="005541EE" w:rsidRDefault="000660B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Шхаева Е.М.</w:t>
            </w:r>
          </w:p>
        </w:tc>
        <w:tc>
          <w:tcPr>
            <w:tcW w:w="3508" w:type="dxa"/>
          </w:tcPr>
          <w:p w:rsidR="0036554F" w:rsidRPr="008C668B" w:rsidRDefault="000660BB" w:rsidP="00724F14">
            <w:pPr>
              <w:spacing w:after="0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8B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родному (абазинскому) языку</w:t>
            </w:r>
          </w:p>
        </w:tc>
        <w:tc>
          <w:tcPr>
            <w:tcW w:w="1701" w:type="dxa"/>
          </w:tcPr>
          <w:p w:rsidR="0036554F" w:rsidRPr="005541EE" w:rsidRDefault="000660B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Карачаевск</w:t>
            </w:r>
          </w:p>
        </w:tc>
        <w:tc>
          <w:tcPr>
            <w:tcW w:w="1701" w:type="dxa"/>
          </w:tcPr>
          <w:p w:rsidR="0036554F" w:rsidRPr="005541EE" w:rsidRDefault="000660B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2014</w:t>
            </w:r>
          </w:p>
        </w:tc>
      </w:tr>
    </w:tbl>
    <w:p w:rsidR="001524F1" w:rsidRPr="005541EE" w:rsidRDefault="001524F1" w:rsidP="001524F1">
      <w:pPr>
        <w:spacing w:before="100" w:beforeAutospacing="1" w:after="100" w:afterAutospacing="1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2126"/>
        <w:gridCol w:w="1276"/>
      </w:tblGrid>
      <w:tr w:rsidR="001524F1" w:rsidRPr="005541EE" w:rsidTr="00724F14">
        <w:tc>
          <w:tcPr>
            <w:tcW w:w="498" w:type="dxa"/>
          </w:tcPr>
          <w:p w:rsidR="001524F1" w:rsidRPr="005541EE" w:rsidRDefault="001524F1" w:rsidP="00724F14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1524F1" w:rsidRPr="005541EE" w:rsidRDefault="001524F1" w:rsidP="00724F14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1524F1" w:rsidRPr="005541EE" w:rsidTr="00724F14">
        <w:tc>
          <w:tcPr>
            <w:tcW w:w="498" w:type="dxa"/>
          </w:tcPr>
          <w:p w:rsidR="001524F1" w:rsidRPr="005541EE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36554F" w:rsidRPr="0036554F" w:rsidRDefault="000660BB" w:rsidP="0036554F">
            <w:pPr>
              <w:pStyle w:val="a9"/>
              <w:suppressAutoHyphens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Тугов В.Б.</w:t>
            </w:r>
          </w:p>
          <w:p w:rsidR="001524F1" w:rsidRPr="0036554F" w:rsidRDefault="001524F1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1524F1" w:rsidRPr="0036554F" w:rsidRDefault="000660B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Память и мудрость веков(фольклор абазин: жанры,темы,идеи,образы,поэтика)</w:t>
            </w:r>
          </w:p>
        </w:tc>
        <w:tc>
          <w:tcPr>
            <w:tcW w:w="2126" w:type="dxa"/>
          </w:tcPr>
          <w:p w:rsidR="001524F1" w:rsidRPr="0036554F" w:rsidRDefault="000660B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Карачаевск</w:t>
            </w:r>
          </w:p>
        </w:tc>
        <w:tc>
          <w:tcPr>
            <w:tcW w:w="1276" w:type="dxa"/>
          </w:tcPr>
          <w:p w:rsidR="001524F1" w:rsidRPr="0036554F" w:rsidRDefault="000660BB" w:rsidP="00724F14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2002</w:t>
            </w:r>
          </w:p>
        </w:tc>
      </w:tr>
    </w:tbl>
    <w:p w:rsidR="001524F1" w:rsidRDefault="001524F1" w:rsidP="0036554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1524F1" w:rsidRPr="005541EE" w:rsidRDefault="001524F1" w:rsidP="001524F1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Источники контрольно-измерительных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979"/>
        <w:gridCol w:w="2464"/>
        <w:gridCol w:w="2464"/>
      </w:tblGrid>
      <w:tr w:rsidR="001524F1" w:rsidRPr="005541EE" w:rsidTr="00724F14">
        <w:trPr>
          <w:jc w:val="center"/>
        </w:trPr>
        <w:tc>
          <w:tcPr>
            <w:tcW w:w="820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п/п</w:t>
            </w:r>
          </w:p>
        </w:tc>
        <w:tc>
          <w:tcPr>
            <w:tcW w:w="2979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Название</w:t>
            </w: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Автор</w:t>
            </w: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Выходные данные</w:t>
            </w:r>
          </w:p>
        </w:tc>
      </w:tr>
      <w:tr w:rsidR="001524F1" w:rsidRPr="005541EE" w:rsidTr="00724F14">
        <w:trPr>
          <w:jc w:val="center"/>
        </w:trPr>
        <w:tc>
          <w:tcPr>
            <w:tcW w:w="820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36554F" w:rsidRDefault="002B6BE6" w:rsidP="003655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( абазинский язык) </w:t>
            </w:r>
            <w:r w:rsidR="0036554F" w:rsidRPr="00421283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материалы.</w:t>
            </w:r>
          </w:p>
          <w:p w:rsidR="001524F1" w:rsidRPr="005541EE" w:rsidRDefault="004F2726" w:rsidP="0036554F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6554F" w:rsidRPr="00421283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464" w:type="dxa"/>
          </w:tcPr>
          <w:p w:rsidR="001524F1" w:rsidRPr="005541EE" w:rsidRDefault="002B6BE6" w:rsidP="0036554F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Табулова Н</w:t>
            </w:r>
            <w:r w:rsidR="0036554F" w:rsidRPr="00421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rPr>
          <w:jc w:val="center"/>
        </w:trPr>
        <w:tc>
          <w:tcPr>
            <w:tcW w:w="820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rPr>
          <w:jc w:val="center"/>
        </w:trPr>
        <w:tc>
          <w:tcPr>
            <w:tcW w:w="820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524F1" w:rsidRPr="005541EE" w:rsidRDefault="001524F1" w:rsidP="00724F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36554F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E74E6" w:rsidRDefault="003E74E6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B096B" w:rsidRDefault="001B096B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02C59" w:rsidRDefault="00602C59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02C59" w:rsidRDefault="00602C59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02C59" w:rsidRDefault="00602C59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02C59" w:rsidRDefault="00602C59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Pr="005541EE" w:rsidRDefault="00DF55BF" w:rsidP="001524F1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8. </w:t>
      </w:r>
      <w:r w:rsidR="001524F1" w:rsidRPr="005541EE">
        <w:rPr>
          <w:rFonts w:ascii="Bookman Old Style" w:hAnsi="Bookman Old Style" w:cs="Times New Roman"/>
          <w:b/>
          <w:bCs/>
          <w:sz w:val="24"/>
          <w:szCs w:val="24"/>
        </w:rPr>
        <w:t>Мониторинг успешности усвоения учебного материала</w:t>
      </w:r>
    </w:p>
    <w:tbl>
      <w:tblPr>
        <w:tblW w:w="496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1594"/>
        <w:gridCol w:w="694"/>
        <w:gridCol w:w="804"/>
        <w:gridCol w:w="1904"/>
        <w:gridCol w:w="1636"/>
        <w:gridCol w:w="1380"/>
      </w:tblGrid>
      <w:tr w:rsidR="001524F1" w:rsidRPr="005541EE" w:rsidTr="00724F14">
        <w:trPr>
          <w:cantSplit/>
          <w:trHeight w:val="1658"/>
        </w:trPr>
        <w:tc>
          <w:tcPr>
            <w:tcW w:w="411" w:type="pct"/>
            <w:textDirection w:val="btLr"/>
            <w:vAlign w:val="center"/>
          </w:tcPr>
          <w:p w:rsidR="001524F1" w:rsidRPr="00D96042" w:rsidRDefault="001524F1" w:rsidP="00724F14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Дата</w:t>
            </w:r>
          </w:p>
        </w:tc>
        <w:tc>
          <w:tcPr>
            <w:tcW w:w="373" w:type="pct"/>
            <w:textDirection w:val="btLr"/>
            <w:vAlign w:val="center"/>
          </w:tcPr>
          <w:p w:rsidR="001524F1" w:rsidRPr="00D96042" w:rsidRDefault="001524F1" w:rsidP="00724F14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№ к.р.</w:t>
            </w:r>
          </w:p>
        </w:tc>
        <w:tc>
          <w:tcPr>
            <w:tcW w:w="839" w:type="pct"/>
          </w:tcPr>
          <w:p w:rsidR="001524F1" w:rsidRPr="00D96042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Тема контроль</w:t>
            </w:r>
            <w:r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-</w:t>
            </w: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ной работы</w:t>
            </w:r>
          </w:p>
        </w:tc>
        <w:tc>
          <w:tcPr>
            <w:tcW w:w="365" w:type="pct"/>
            <w:textDirection w:val="btLr"/>
          </w:tcPr>
          <w:p w:rsidR="001524F1" w:rsidRPr="00D96042" w:rsidRDefault="001524F1" w:rsidP="00724F14">
            <w:pPr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Класс</w:t>
            </w:r>
          </w:p>
        </w:tc>
        <w:tc>
          <w:tcPr>
            <w:tcW w:w="423" w:type="pct"/>
            <w:textDirection w:val="btLr"/>
          </w:tcPr>
          <w:p w:rsidR="001524F1" w:rsidRPr="00D96042" w:rsidRDefault="001524F1" w:rsidP="00724F14">
            <w:pPr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уч-ся в классе</w:t>
            </w:r>
          </w:p>
        </w:tc>
        <w:tc>
          <w:tcPr>
            <w:tcW w:w="1002" w:type="pct"/>
          </w:tcPr>
          <w:p w:rsidR="001524F1" w:rsidRPr="00D96042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учащихся, выполнявших работу</w:t>
            </w:r>
          </w:p>
        </w:tc>
        <w:tc>
          <w:tcPr>
            <w:tcW w:w="861" w:type="pct"/>
          </w:tcPr>
          <w:p w:rsidR="001524F1" w:rsidRPr="00D96042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Справились</w:t>
            </w:r>
          </w:p>
        </w:tc>
        <w:tc>
          <w:tcPr>
            <w:tcW w:w="726" w:type="pct"/>
          </w:tcPr>
          <w:p w:rsidR="001524F1" w:rsidRPr="00D96042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Получили 4 и 5</w:t>
            </w: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41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1524F1" w:rsidRDefault="001524F1" w:rsidP="001524F1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DF55BF" w:rsidRDefault="00DF55BF" w:rsidP="008D5026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36554F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32E05" w:rsidRDefault="00B32E05" w:rsidP="00B32E05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:rsidR="001B096B" w:rsidRDefault="001B096B" w:rsidP="00B32E05">
      <w:pPr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Pr="005541EE" w:rsidRDefault="00DF55BF" w:rsidP="00B32E05">
      <w:pPr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9. </w:t>
      </w:r>
      <w:r w:rsidR="001524F1" w:rsidRPr="005541EE">
        <w:rPr>
          <w:rFonts w:ascii="Bookman Old Style" w:hAnsi="Bookman Old Style" w:cs="Times New Roman"/>
          <w:b/>
          <w:bCs/>
          <w:sz w:val="24"/>
          <w:szCs w:val="24"/>
        </w:rPr>
        <w:t>Анализ выполнения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1518"/>
        <w:gridCol w:w="1518"/>
        <w:gridCol w:w="1518"/>
        <w:gridCol w:w="1518"/>
        <w:gridCol w:w="942"/>
        <w:gridCol w:w="613"/>
      </w:tblGrid>
      <w:tr w:rsidR="001524F1" w:rsidRPr="005541EE" w:rsidTr="00724F14">
        <w:tc>
          <w:tcPr>
            <w:tcW w:w="1016" w:type="pct"/>
            <w:vMerge w:val="restart"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szCs w:val="24"/>
              </w:rPr>
              <w:t>Параметры</w:t>
            </w:r>
          </w:p>
        </w:tc>
        <w:tc>
          <w:tcPr>
            <w:tcW w:w="3984" w:type="pct"/>
            <w:gridSpan w:val="6"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szCs w:val="24"/>
              </w:rPr>
              <w:t>Учебный период</w:t>
            </w: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1 четверть</w:t>
            </w:r>
          </w:p>
        </w:tc>
        <w:tc>
          <w:tcPr>
            <w:tcW w:w="793" w:type="pct"/>
            <w:vMerge w:val="restart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2 четверть</w:t>
            </w:r>
          </w:p>
        </w:tc>
        <w:tc>
          <w:tcPr>
            <w:tcW w:w="793" w:type="pct"/>
            <w:vMerge w:val="restart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3 четверть</w:t>
            </w:r>
          </w:p>
        </w:tc>
        <w:tc>
          <w:tcPr>
            <w:tcW w:w="793" w:type="pct"/>
            <w:vMerge w:val="restart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4 четверть</w:t>
            </w:r>
          </w:p>
        </w:tc>
        <w:tc>
          <w:tcPr>
            <w:tcW w:w="811" w:type="pct"/>
            <w:gridSpan w:val="2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Учебный год</w:t>
            </w: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</w:p>
        </w:tc>
        <w:tc>
          <w:tcPr>
            <w:tcW w:w="793" w:type="pct"/>
            <w:vMerge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1524F1" w:rsidRPr="005428CB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92" w:type="pct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часов</w:t>
            </w:r>
          </w:p>
        </w:tc>
        <w:tc>
          <w:tcPr>
            <w:tcW w:w="319" w:type="pct"/>
          </w:tcPr>
          <w:p w:rsidR="001524F1" w:rsidRPr="005428CB" w:rsidRDefault="001524F1" w:rsidP="00724F14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5428C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%</w:t>
            </w:r>
          </w:p>
        </w:tc>
      </w:tr>
      <w:tr w:rsidR="001524F1" w:rsidRPr="005541EE" w:rsidTr="00724F14">
        <w:tc>
          <w:tcPr>
            <w:tcW w:w="101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Проведено фактически</w:t>
            </w: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Разница в часах</w:t>
            </w: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  <w:vMerge w:val="restar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  <w:vMerge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Выполнение программы</w:t>
            </w: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Дата выполнения</w:t>
            </w: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1524F1" w:rsidRPr="005541EE" w:rsidTr="00724F14">
        <w:tc>
          <w:tcPr>
            <w:tcW w:w="1016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Подпись учителя</w:t>
            </w:r>
          </w:p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1524F1" w:rsidRPr="005541EE" w:rsidRDefault="001524F1" w:rsidP="00724F14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04BA8" w:rsidRDefault="00304BA8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04BA8" w:rsidRDefault="00304BA8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04BA8" w:rsidRPr="00304BA8" w:rsidRDefault="00304BA8" w:rsidP="00304BA8">
      <w:pPr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</w:rPr>
      </w:pPr>
    </w:p>
    <w:p w:rsidR="001524F1" w:rsidRDefault="001524F1" w:rsidP="001524F1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1524F1" w:rsidSect="00B32E05"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F16E82" w:rsidRDefault="00F16E82" w:rsidP="00304BA8">
      <w:pPr>
        <w:spacing w:after="0"/>
      </w:pPr>
    </w:p>
    <w:sectPr w:rsidR="00F16E82" w:rsidSect="00724F14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281" w:rsidRDefault="00C95281" w:rsidP="006B6EAE">
      <w:pPr>
        <w:pStyle w:val="a9"/>
      </w:pPr>
      <w:r>
        <w:separator/>
      </w:r>
    </w:p>
  </w:endnote>
  <w:endnote w:type="continuationSeparator" w:id="1">
    <w:p w:rsidR="00C95281" w:rsidRDefault="00C95281" w:rsidP="006B6EAE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1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B32E05" w:rsidRDefault="00FA506C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B32E05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4B677B">
          <w:rPr>
            <w:rFonts w:ascii="Bookman Old Style" w:hAnsi="Bookman Old Style"/>
            <w:noProof/>
            <w:sz w:val="22"/>
          </w:rPr>
          <w:t>7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B32E05" w:rsidRDefault="00B32E05" w:rsidP="00724F14">
    <w:pPr>
      <w:pStyle w:val="a4"/>
      <w:ind w:right="360"/>
    </w:pPr>
  </w:p>
  <w:p w:rsidR="00B32E05" w:rsidRDefault="00B32E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075706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B32E05" w:rsidRDefault="00FA506C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B32E05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4B677B">
          <w:rPr>
            <w:rFonts w:ascii="Bookman Old Style" w:hAnsi="Bookman Old Style"/>
            <w:noProof/>
            <w:sz w:val="22"/>
          </w:rPr>
          <w:t>10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B32E05" w:rsidRDefault="00B32E05" w:rsidP="00724F1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10100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B32E05" w:rsidRDefault="00FA506C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B32E05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4B677B">
          <w:rPr>
            <w:rFonts w:ascii="Bookman Old Style" w:hAnsi="Bookman Old Style"/>
            <w:noProof/>
            <w:sz w:val="22"/>
          </w:rPr>
          <w:t>19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B32E05" w:rsidRDefault="00B32E05" w:rsidP="00724F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281" w:rsidRDefault="00C95281" w:rsidP="006B6EAE">
      <w:pPr>
        <w:pStyle w:val="a9"/>
      </w:pPr>
      <w:r>
        <w:separator/>
      </w:r>
    </w:p>
  </w:footnote>
  <w:footnote w:type="continuationSeparator" w:id="1">
    <w:p w:rsidR="00C95281" w:rsidRDefault="00C95281" w:rsidP="006B6EAE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05" w:rsidRDefault="00B32E05">
    <w:pPr>
      <w:pStyle w:val="a6"/>
      <w:jc w:val="right"/>
    </w:pPr>
  </w:p>
  <w:p w:rsidR="00B32E05" w:rsidRDefault="00B32E05">
    <w:pPr>
      <w:pStyle w:val="a6"/>
    </w:pPr>
  </w:p>
  <w:p w:rsidR="00B32E05" w:rsidRDefault="00B32E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05" w:rsidRDefault="00B32E05">
    <w:pPr>
      <w:pStyle w:val="a6"/>
      <w:jc w:val="right"/>
    </w:pPr>
  </w:p>
  <w:p w:rsidR="00B32E05" w:rsidRDefault="00B32E0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05" w:rsidRDefault="00B32E05">
    <w:pPr>
      <w:pStyle w:val="a6"/>
      <w:jc w:val="right"/>
    </w:pPr>
  </w:p>
  <w:p w:rsidR="00B32E05" w:rsidRDefault="00B32E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b/>
        <w:bCs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5C805E7"/>
    <w:multiLevelType w:val="multilevel"/>
    <w:tmpl w:val="AF62B41C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10DC6A08"/>
    <w:multiLevelType w:val="hybridMultilevel"/>
    <w:tmpl w:val="BA945246"/>
    <w:lvl w:ilvl="0" w:tplc="D3588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8A55E91"/>
    <w:multiLevelType w:val="hybridMultilevel"/>
    <w:tmpl w:val="3FD2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C3174"/>
    <w:multiLevelType w:val="multilevel"/>
    <w:tmpl w:val="CD0260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97D7F2F"/>
    <w:multiLevelType w:val="multilevel"/>
    <w:tmpl w:val="E1FE871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2"/>
      <w:lvl w:ilvl="0">
        <w:start w:val="2"/>
        <w:numFmt w:val="decimal"/>
        <w:lvlText w:val="%1."/>
        <w:lvlJc w:val="left"/>
        <w:rPr>
          <w:rFonts w:cs="Times New Roman"/>
          <w:sz w:val="32"/>
          <w:szCs w:val="32"/>
        </w:rPr>
      </w:lvl>
    </w:lvlOverride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2"/>
    <w:lvlOverride w:ilvl="0">
      <w:startOverride w:val="2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4F1"/>
    <w:rsid w:val="00002C93"/>
    <w:rsid w:val="00006041"/>
    <w:rsid w:val="00026A9D"/>
    <w:rsid w:val="000314D0"/>
    <w:rsid w:val="00052878"/>
    <w:rsid w:val="000561DF"/>
    <w:rsid w:val="000574A4"/>
    <w:rsid w:val="00060AFE"/>
    <w:rsid w:val="000656C3"/>
    <w:rsid w:val="000660BB"/>
    <w:rsid w:val="000779A9"/>
    <w:rsid w:val="000A29A8"/>
    <w:rsid w:val="000B08A3"/>
    <w:rsid w:val="000D1988"/>
    <w:rsid w:val="000D30AE"/>
    <w:rsid w:val="000D7755"/>
    <w:rsid w:val="00121D78"/>
    <w:rsid w:val="001524F1"/>
    <w:rsid w:val="00160E3F"/>
    <w:rsid w:val="001761D1"/>
    <w:rsid w:val="00192D4A"/>
    <w:rsid w:val="00193208"/>
    <w:rsid w:val="001B096B"/>
    <w:rsid w:val="001B3C30"/>
    <w:rsid w:val="001C245B"/>
    <w:rsid w:val="001E207A"/>
    <w:rsid w:val="001E69FF"/>
    <w:rsid w:val="002011DE"/>
    <w:rsid w:val="00230728"/>
    <w:rsid w:val="00233170"/>
    <w:rsid w:val="002505EB"/>
    <w:rsid w:val="00256D78"/>
    <w:rsid w:val="00262FA6"/>
    <w:rsid w:val="00297B35"/>
    <w:rsid w:val="002B60CF"/>
    <w:rsid w:val="002B6BE6"/>
    <w:rsid w:val="00304BA8"/>
    <w:rsid w:val="00321D62"/>
    <w:rsid w:val="00330FAB"/>
    <w:rsid w:val="003353F2"/>
    <w:rsid w:val="00354E24"/>
    <w:rsid w:val="0036554F"/>
    <w:rsid w:val="00367960"/>
    <w:rsid w:val="00390D71"/>
    <w:rsid w:val="003A0676"/>
    <w:rsid w:val="003C0AFC"/>
    <w:rsid w:val="003D2D06"/>
    <w:rsid w:val="003D596D"/>
    <w:rsid w:val="003E5719"/>
    <w:rsid w:val="003E74E6"/>
    <w:rsid w:val="00426018"/>
    <w:rsid w:val="00434E29"/>
    <w:rsid w:val="00443B34"/>
    <w:rsid w:val="00445E6E"/>
    <w:rsid w:val="004548A8"/>
    <w:rsid w:val="00472F5A"/>
    <w:rsid w:val="004912B5"/>
    <w:rsid w:val="0049547D"/>
    <w:rsid w:val="004A37DE"/>
    <w:rsid w:val="004B677B"/>
    <w:rsid w:val="004D1494"/>
    <w:rsid w:val="004D6A17"/>
    <w:rsid w:val="004F089E"/>
    <w:rsid w:val="004F2726"/>
    <w:rsid w:val="0050251B"/>
    <w:rsid w:val="005104D2"/>
    <w:rsid w:val="005172F0"/>
    <w:rsid w:val="00521075"/>
    <w:rsid w:val="00526776"/>
    <w:rsid w:val="005438A0"/>
    <w:rsid w:val="00546F40"/>
    <w:rsid w:val="00586F67"/>
    <w:rsid w:val="0059249B"/>
    <w:rsid w:val="005A22E1"/>
    <w:rsid w:val="005A4C00"/>
    <w:rsid w:val="005A5E65"/>
    <w:rsid w:val="005B13FD"/>
    <w:rsid w:val="005C1989"/>
    <w:rsid w:val="005C7458"/>
    <w:rsid w:val="005C7D9F"/>
    <w:rsid w:val="005C7E38"/>
    <w:rsid w:val="005D49D1"/>
    <w:rsid w:val="005D6941"/>
    <w:rsid w:val="005F06C2"/>
    <w:rsid w:val="005F3EE3"/>
    <w:rsid w:val="00602C59"/>
    <w:rsid w:val="00630692"/>
    <w:rsid w:val="00644CE4"/>
    <w:rsid w:val="00655B37"/>
    <w:rsid w:val="00660BB4"/>
    <w:rsid w:val="00687284"/>
    <w:rsid w:val="006946CA"/>
    <w:rsid w:val="00697A5F"/>
    <w:rsid w:val="006B3CF2"/>
    <w:rsid w:val="006B6EAE"/>
    <w:rsid w:val="006B6FBB"/>
    <w:rsid w:val="006B7E66"/>
    <w:rsid w:val="006D52A8"/>
    <w:rsid w:val="00717365"/>
    <w:rsid w:val="007203F1"/>
    <w:rsid w:val="00724F14"/>
    <w:rsid w:val="00733F3C"/>
    <w:rsid w:val="00736867"/>
    <w:rsid w:val="007419B7"/>
    <w:rsid w:val="007871CD"/>
    <w:rsid w:val="007A1819"/>
    <w:rsid w:val="007C0878"/>
    <w:rsid w:val="007C75D7"/>
    <w:rsid w:val="007E4922"/>
    <w:rsid w:val="007F1EAE"/>
    <w:rsid w:val="007F5874"/>
    <w:rsid w:val="008202AB"/>
    <w:rsid w:val="00824D0B"/>
    <w:rsid w:val="00826AFB"/>
    <w:rsid w:val="00830A92"/>
    <w:rsid w:val="008436F0"/>
    <w:rsid w:val="00850417"/>
    <w:rsid w:val="00854F41"/>
    <w:rsid w:val="0087273E"/>
    <w:rsid w:val="00886563"/>
    <w:rsid w:val="008902A7"/>
    <w:rsid w:val="008C161F"/>
    <w:rsid w:val="008C668B"/>
    <w:rsid w:val="008D08BE"/>
    <w:rsid w:val="008D4A53"/>
    <w:rsid w:val="008D5026"/>
    <w:rsid w:val="00910882"/>
    <w:rsid w:val="00922F93"/>
    <w:rsid w:val="0093057F"/>
    <w:rsid w:val="00932BB6"/>
    <w:rsid w:val="009362A8"/>
    <w:rsid w:val="009435D5"/>
    <w:rsid w:val="00957967"/>
    <w:rsid w:val="009759B3"/>
    <w:rsid w:val="009815A2"/>
    <w:rsid w:val="00981839"/>
    <w:rsid w:val="00986AB6"/>
    <w:rsid w:val="009874B4"/>
    <w:rsid w:val="00997DB9"/>
    <w:rsid w:val="009A68B7"/>
    <w:rsid w:val="009A7A06"/>
    <w:rsid w:val="009C14DC"/>
    <w:rsid w:val="009E4BB4"/>
    <w:rsid w:val="009E680B"/>
    <w:rsid w:val="009F2331"/>
    <w:rsid w:val="009F2575"/>
    <w:rsid w:val="00A0005B"/>
    <w:rsid w:val="00A136AD"/>
    <w:rsid w:val="00A3203B"/>
    <w:rsid w:val="00A541B5"/>
    <w:rsid w:val="00A56F03"/>
    <w:rsid w:val="00A623E3"/>
    <w:rsid w:val="00AA2546"/>
    <w:rsid w:val="00AA3653"/>
    <w:rsid w:val="00AC0F69"/>
    <w:rsid w:val="00AC3BDA"/>
    <w:rsid w:val="00AD46B4"/>
    <w:rsid w:val="00AE0A76"/>
    <w:rsid w:val="00AE46FD"/>
    <w:rsid w:val="00B0353E"/>
    <w:rsid w:val="00B11A4A"/>
    <w:rsid w:val="00B11F42"/>
    <w:rsid w:val="00B312E4"/>
    <w:rsid w:val="00B32E05"/>
    <w:rsid w:val="00B60BA2"/>
    <w:rsid w:val="00B64ED8"/>
    <w:rsid w:val="00B86AEC"/>
    <w:rsid w:val="00B94372"/>
    <w:rsid w:val="00BA74D5"/>
    <w:rsid w:val="00BC6269"/>
    <w:rsid w:val="00BD7CEA"/>
    <w:rsid w:val="00BE0AAA"/>
    <w:rsid w:val="00BF1C8F"/>
    <w:rsid w:val="00C0784D"/>
    <w:rsid w:val="00C11D84"/>
    <w:rsid w:val="00C27FE0"/>
    <w:rsid w:val="00C40BD4"/>
    <w:rsid w:val="00C424FC"/>
    <w:rsid w:val="00C52E28"/>
    <w:rsid w:val="00C80E9B"/>
    <w:rsid w:val="00C8330C"/>
    <w:rsid w:val="00C84DCE"/>
    <w:rsid w:val="00C8666E"/>
    <w:rsid w:val="00C90E92"/>
    <w:rsid w:val="00C93E43"/>
    <w:rsid w:val="00C95281"/>
    <w:rsid w:val="00CA38E8"/>
    <w:rsid w:val="00CB4CC7"/>
    <w:rsid w:val="00CC3153"/>
    <w:rsid w:val="00CD0836"/>
    <w:rsid w:val="00CD5A0E"/>
    <w:rsid w:val="00CE0459"/>
    <w:rsid w:val="00CF209B"/>
    <w:rsid w:val="00CF6E38"/>
    <w:rsid w:val="00D07658"/>
    <w:rsid w:val="00D244D1"/>
    <w:rsid w:val="00D54F1C"/>
    <w:rsid w:val="00D9168E"/>
    <w:rsid w:val="00D94D1E"/>
    <w:rsid w:val="00DD71C7"/>
    <w:rsid w:val="00DE77E2"/>
    <w:rsid w:val="00DF55BF"/>
    <w:rsid w:val="00E06E81"/>
    <w:rsid w:val="00E54DFC"/>
    <w:rsid w:val="00E6159D"/>
    <w:rsid w:val="00E719C3"/>
    <w:rsid w:val="00E80532"/>
    <w:rsid w:val="00E8489E"/>
    <w:rsid w:val="00E85771"/>
    <w:rsid w:val="00E9484D"/>
    <w:rsid w:val="00EC64F1"/>
    <w:rsid w:val="00EE0C09"/>
    <w:rsid w:val="00EF4625"/>
    <w:rsid w:val="00F04577"/>
    <w:rsid w:val="00F16E82"/>
    <w:rsid w:val="00F60778"/>
    <w:rsid w:val="00F6372A"/>
    <w:rsid w:val="00F64F57"/>
    <w:rsid w:val="00F652A8"/>
    <w:rsid w:val="00F76956"/>
    <w:rsid w:val="00F82416"/>
    <w:rsid w:val="00F9766A"/>
    <w:rsid w:val="00FA4D74"/>
    <w:rsid w:val="00FA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24F1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1524F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52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24F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52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524F1"/>
    <w:pPr>
      <w:ind w:left="720"/>
    </w:pPr>
  </w:style>
  <w:style w:type="paragraph" w:customStyle="1" w:styleId="Standard">
    <w:name w:val="Standard"/>
    <w:uiPriority w:val="99"/>
    <w:rsid w:val="001524F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1524F1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1524F1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1524F1"/>
  </w:style>
  <w:style w:type="numbering" w:customStyle="1" w:styleId="WWNum16">
    <w:name w:val="WWNum16"/>
    <w:rsid w:val="001524F1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1524F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1524F1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1524F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52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1524F1"/>
    <w:rPr>
      <w:vertAlign w:val="superscript"/>
    </w:rPr>
  </w:style>
  <w:style w:type="paragraph" w:styleId="ae">
    <w:name w:val="Body Text"/>
    <w:basedOn w:val="a"/>
    <w:link w:val="af"/>
    <w:uiPriority w:val="99"/>
    <w:unhideWhenUsed/>
    <w:rsid w:val="0036554F"/>
    <w:pPr>
      <w:spacing w:after="120"/>
    </w:pPr>
    <w:rPr>
      <w:rFonts w:eastAsia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36554F"/>
    <w:rPr>
      <w:rFonts w:ascii="Calibri" w:eastAsia="Calibri" w:hAnsi="Calibri" w:cs="Times New Roman"/>
    </w:rPr>
  </w:style>
  <w:style w:type="character" w:styleId="af0">
    <w:name w:val="Strong"/>
    <w:basedOn w:val="a0"/>
    <w:qFormat/>
    <w:rsid w:val="005172F0"/>
    <w:rPr>
      <w:b/>
      <w:bCs/>
    </w:rPr>
  </w:style>
  <w:style w:type="character" w:styleId="af1">
    <w:name w:val="Emphasis"/>
    <w:basedOn w:val="a0"/>
    <w:uiPriority w:val="20"/>
    <w:qFormat/>
    <w:rsid w:val="005172F0"/>
    <w:rPr>
      <w:i/>
      <w:iCs/>
    </w:rPr>
  </w:style>
  <w:style w:type="character" w:customStyle="1" w:styleId="apple-converted-space">
    <w:name w:val="apple-converted-space"/>
    <w:basedOn w:val="a0"/>
    <w:rsid w:val="005172F0"/>
  </w:style>
  <w:style w:type="paragraph" w:customStyle="1" w:styleId="p5">
    <w:name w:val="p5"/>
    <w:basedOn w:val="a"/>
    <w:rsid w:val="005172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172F0"/>
  </w:style>
  <w:style w:type="table" w:customStyle="1" w:styleId="1">
    <w:name w:val="Сетка таблицы1"/>
    <w:basedOn w:val="a1"/>
    <w:next w:val="af2"/>
    <w:uiPriority w:val="59"/>
    <w:rsid w:val="00D9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9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1">
    <w:name w:val="WWNum161"/>
    <w:rsid w:val="001761D1"/>
  </w:style>
  <w:style w:type="paragraph" w:styleId="af3">
    <w:name w:val="Balloon Text"/>
    <w:basedOn w:val="a"/>
    <w:link w:val="af4"/>
    <w:uiPriority w:val="99"/>
    <w:semiHidden/>
    <w:unhideWhenUsed/>
    <w:rsid w:val="0073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686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A4D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A4D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WWNum162">
    <w:name w:val="WWNum162"/>
    <w:rsid w:val="00697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24F1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1524F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52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524F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524F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524F1"/>
    <w:pPr>
      <w:ind w:left="720"/>
    </w:pPr>
  </w:style>
  <w:style w:type="paragraph" w:customStyle="1" w:styleId="Standard">
    <w:name w:val="Standard"/>
    <w:uiPriority w:val="99"/>
    <w:rsid w:val="001524F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1524F1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1524F1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1524F1"/>
  </w:style>
  <w:style w:type="numbering" w:customStyle="1" w:styleId="WWNum16">
    <w:name w:val="WWNum16"/>
    <w:rsid w:val="001524F1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1524F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1524F1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1524F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52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1524F1"/>
    <w:rPr>
      <w:vertAlign w:val="superscript"/>
    </w:rPr>
  </w:style>
  <w:style w:type="paragraph" w:styleId="ae">
    <w:name w:val="Body Text"/>
    <w:basedOn w:val="a"/>
    <w:link w:val="af"/>
    <w:uiPriority w:val="99"/>
    <w:unhideWhenUsed/>
    <w:rsid w:val="0036554F"/>
    <w:pPr>
      <w:spacing w:after="120"/>
    </w:pPr>
    <w:rPr>
      <w:rFonts w:eastAsia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36554F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5172F0"/>
    <w:rPr>
      <w:b/>
      <w:bCs/>
    </w:rPr>
  </w:style>
  <w:style w:type="character" w:styleId="af1">
    <w:name w:val="Emphasis"/>
    <w:basedOn w:val="a0"/>
    <w:uiPriority w:val="20"/>
    <w:qFormat/>
    <w:rsid w:val="005172F0"/>
    <w:rPr>
      <w:i/>
      <w:iCs/>
    </w:rPr>
  </w:style>
  <w:style w:type="character" w:customStyle="1" w:styleId="apple-converted-space">
    <w:name w:val="apple-converted-space"/>
    <w:basedOn w:val="a0"/>
    <w:rsid w:val="005172F0"/>
  </w:style>
  <w:style w:type="paragraph" w:customStyle="1" w:styleId="p5">
    <w:name w:val="p5"/>
    <w:basedOn w:val="a"/>
    <w:rsid w:val="005172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172F0"/>
  </w:style>
  <w:style w:type="table" w:customStyle="1" w:styleId="1">
    <w:name w:val="Сетка таблицы1"/>
    <w:basedOn w:val="a1"/>
    <w:next w:val="af2"/>
    <w:uiPriority w:val="59"/>
    <w:rsid w:val="00D91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D9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1">
    <w:name w:val="WWNum161"/>
    <w:rsid w:val="001761D1"/>
  </w:style>
  <w:style w:type="paragraph" w:styleId="af3">
    <w:name w:val="Balloon Text"/>
    <w:basedOn w:val="a"/>
    <w:link w:val="af4"/>
    <w:uiPriority w:val="99"/>
    <w:semiHidden/>
    <w:unhideWhenUsed/>
    <w:rsid w:val="0073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36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F2B6-884C-4C90-A6F4-1BF148E7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22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Гимназия 6</cp:lastModifiedBy>
  <cp:revision>48</cp:revision>
  <cp:lastPrinted>2021-09-23T11:28:00Z</cp:lastPrinted>
  <dcterms:created xsi:type="dcterms:W3CDTF">2018-09-11T20:49:00Z</dcterms:created>
  <dcterms:modified xsi:type="dcterms:W3CDTF">2023-09-27T08:34:00Z</dcterms:modified>
</cp:coreProperties>
</file>