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61" w:rsidRDefault="004E5E61">
      <w:pPr>
        <w:autoSpaceDE w:val="0"/>
        <w:autoSpaceDN w:val="0"/>
        <w:spacing w:after="78" w:line="220" w:lineRule="exact"/>
      </w:pPr>
    </w:p>
    <w:p w:rsidR="004E5E61" w:rsidRPr="00DA5F38" w:rsidRDefault="007D244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E5E61" w:rsidRPr="00DA5F38" w:rsidRDefault="007D2443">
      <w:pPr>
        <w:autoSpaceDE w:val="0"/>
        <w:autoSpaceDN w:val="0"/>
        <w:spacing w:before="670" w:after="0" w:line="230" w:lineRule="auto"/>
        <w:ind w:left="93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Карачаево-Черкесской Республики</w:t>
      </w:r>
    </w:p>
    <w:p w:rsidR="004E5E61" w:rsidRPr="00DA5F38" w:rsidRDefault="007D2443">
      <w:pPr>
        <w:autoSpaceDE w:val="0"/>
        <w:autoSpaceDN w:val="0"/>
        <w:spacing w:before="670" w:after="0" w:line="230" w:lineRule="auto"/>
        <w:ind w:left="13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Администрация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Усть-Джегутинского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</w:t>
      </w:r>
    </w:p>
    <w:p w:rsidR="004E5E61" w:rsidRPr="00DA5F38" w:rsidRDefault="007D2443">
      <w:pPr>
        <w:autoSpaceDE w:val="0"/>
        <w:autoSpaceDN w:val="0"/>
        <w:spacing w:before="670" w:after="0" w:line="230" w:lineRule="auto"/>
        <w:ind w:right="2892"/>
        <w:jc w:val="right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="00DA5F38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ОУ «Гимназия №</w:t>
      </w:r>
      <w:r w:rsidR="003E6132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6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г</w:t>
      </w:r>
      <w:proofErr w:type="gram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.У</w:t>
      </w:r>
      <w:proofErr w:type="gram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сть-Джегуты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C024A2" w:rsidRDefault="00C024A2" w:rsidP="00C024A2">
      <w:pPr>
        <w:autoSpaceDE w:val="0"/>
        <w:autoSpaceDN w:val="0"/>
        <w:spacing w:before="1038" w:after="0" w:line="230" w:lineRule="auto"/>
        <w:ind w:right="-61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C024A2">
        <w:rPr>
          <w:rFonts w:ascii="Times New Roman" w:eastAsia="Times New Roman" w:hAnsi="Times New Roman"/>
          <w:color w:val="000000"/>
          <w:w w:val="102"/>
          <w:sz w:val="20"/>
          <w:lang w:val="ru-RU"/>
        </w:rPr>
        <w:drawing>
          <wp:inline distT="0" distB="0" distL="0" distR="0">
            <wp:extent cx="2143125" cy="1552575"/>
            <wp:effectExtent l="19050" t="0" r="9525" b="0"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61" w:rsidRPr="00DA5F38" w:rsidRDefault="007D2443" w:rsidP="00C024A2">
      <w:pPr>
        <w:autoSpaceDE w:val="0"/>
        <w:autoSpaceDN w:val="0"/>
        <w:spacing w:before="1038" w:after="0" w:line="230" w:lineRule="auto"/>
        <w:ind w:right="506"/>
        <w:jc w:val="center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right="4410"/>
        <w:jc w:val="right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4635842)</w:t>
      </w:r>
    </w:p>
    <w:p w:rsidR="004E5E61" w:rsidRPr="00DA5F38" w:rsidRDefault="007D2443">
      <w:pPr>
        <w:autoSpaceDE w:val="0"/>
        <w:autoSpaceDN w:val="0"/>
        <w:spacing w:before="166" w:after="0" w:line="230" w:lineRule="auto"/>
        <w:ind w:right="4194"/>
        <w:jc w:val="right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53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:rsidR="004E5E61" w:rsidRPr="00DA5F38" w:rsidRDefault="007D2443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 w:rsidR="0011114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5 класса основного общего образования</w:t>
      </w:r>
    </w:p>
    <w:p w:rsidR="004E5E61" w:rsidRPr="00DA5F38" w:rsidRDefault="003E6132">
      <w:pPr>
        <w:autoSpaceDE w:val="0"/>
        <w:autoSpaceDN w:val="0"/>
        <w:spacing w:before="70" w:after="0" w:line="230" w:lineRule="auto"/>
        <w:ind w:right="360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="00EA62D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2023-2024</w:t>
      </w:r>
      <w:r w:rsidR="007D2443"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C024A2" w:rsidRDefault="00C024A2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FFFFFF" w:themeColor="background1"/>
          <w:sz w:val="24"/>
          <w:lang w:val="ru-RU"/>
        </w:rPr>
      </w:pPr>
    </w:p>
    <w:p w:rsidR="00C024A2" w:rsidRDefault="00C024A2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FFFFFF" w:themeColor="background1"/>
          <w:sz w:val="24"/>
          <w:lang w:val="ru-RU"/>
        </w:rPr>
      </w:pPr>
    </w:p>
    <w:p w:rsidR="00C024A2" w:rsidRDefault="00C024A2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FFFFFF" w:themeColor="background1"/>
          <w:sz w:val="24"/>
          <w:lang w:val="ru-RU"/>
        </w:rPr>
      </w:pPr>
    </w:p>
    <w:p w:rsidR="00C024A2" w:rsidRDefault="00C024A2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FFFFFF" w:themeColor="background1"/>
          <w:sz w:val="24"/>
          <w:lang w:val="ru-RU"/>
        </w:rPr>
      </w:pPr>
    </w:p>
    <w:p w:rsidR="00C024A2" w:rsidRDefault="00C024A2">
      <w:pPr>
        <w:autoSpaceDE w:val="0"/>
        <w:autoSpaceDN w:val="0"/>
        <w:spacing w:before="70" w:after="0" w:line="230" w:lineRule="auto"/>
        <w:ind w:right="24"/>
        <w:jc w:val="right"/>
        <w:rPr>
          <w:rFonts w:ascii="Times New Roman" w:eastAsia="Times New Roman" w:hAnsi="Times New Roman"/>
          <w:color w:val="FFFFFF" w:themeColor="background1"/>
          <w:sz w:val="24"/>
          <w:lang w:val="ru-RU"/>
        </w:rPr>
      </w:pPr>
    </w:p>
    <w:p w:rsidR="004E5E61" w:rsidRPr="00F37717" w:rsidRDefault="007D2443">
      <w:pPr>
        <w:autoSpaceDE w:val="0"/>
        <w:autoSpaceDN w:val="0"/>
        <w:spacing w:before="70" w:after="0" w:line="230" w:lineRule="auto"/>
        <w:ind w:right="24"/>
        <w:jc w:val="right"/>
        <w:rPr>
          <w:color w:val="FFFFFF" w:themeColor="background1"/>
          <w:lang w:val="ru-RU"/>
        </w:rPr>
      </w:pPr>
      <w:r w:rsidRPr="00F37717">
        <w:rPr>
          <w:rFonts w:ascii="Times New Roman" w:eastAsia="Times New Roman" w:hAnsi="Times New Roman"/>
          <w:color w:val="FFFFFF" w:themeColor="background1"/>
          <w:sz w:val="24"/>
          <w:lang w:val="ru-RU"/>
        </w:rPr>
        <w:t>истории и обществознания</w:t>
      </w:r>
    </w:p>
    <w:p w:rsidR="004E5E61" w:rsidRPr="00DA5F38" w:rsidRDefault="007D2443">
      <w:pPr>
        <w:autoSpaceDE w:val="0"/>
        <w:autoSpaceDN w:val="0"/>
        <w:spacing w:before="2830" w:after="0" w:line="230" w:lineRule="auto"/>
        <w:ind w:right="4020"/>
        <w:jc w:val="right"/>
        <w:rPr>
          <w:lang w:val="ru-RU"/>
        </w:rPr>
      </w:pP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Усть-Джегута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202</w:t>
      </w:r>
      <w:r w:rsidR="003E6132"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98" w:right="882" w:bottom="296" w:left="1440" w:header="720" w:footer="720" w:gutter="0"/>
          <w:cols w:space="720" w:equalWidth="0">
            <w:col w:w="9578" w:space="0"/>
          </w:cols>
          <w:docGrid w:linePitch="360"/>
        </w:sectPr>
      </w:pPr>
    </w:p>
    <w:p w:rsidR="004E5E61" w:rsidRPr="00DA5F38" w:rsidRDefault="007D2443">
      <w:pPr>
        <w:autoSpaceDE w:val="0"/>
        <w:autoSpaceDN w:val="0"/>
        <w:spacing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E5E61" w:rsidRPr="00DA5F38" w:rsidRDefault="007D2443">
      <w:pPr>
        <w:autoSpaceDE w:val="0"/>
        <w:autoSpaceDN w:val="0"/>
        <w:spacing w:before="346" w:after="0" w:line="262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4E5E61" w:rsidRPr="00DA5F38" w:rsidRDefault="007D244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4E5E61" w:rsidRPr="00DA5F38" w:rsidRDefault="007D2443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4E5E61" w:rsidRPr="00DA5F38" w:rsidRDefault="007D244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4E5E61" w:rsidRPr="00DA5F38" w:rsidRDefault="007D2443">
      <w:pPr>
        <w:autoSpaceDE w:val="0"/>
        <w:autoSpaceDN w:val="0"/>
        <w:spacing w:before="70" w:after="0"/>
        <w:ind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4E5E61" w:rsidRPr="00DA5F38" w:rsidRDefault="007D2443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78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4E5E61" w:rsidRPr="00DA5F38" w:rsidRDefault="007D2443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4E5E61" w:rsidRPr="00DA5F38" w:rsidRDefault="007D244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4E5E61" w:rsidRPr="00DA5F38" w:rsidRDefault="007D2443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E5E61" w:rsidRPr="00DA5F38" w:rsidRDefault="007D244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A5F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DA5F38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E5E61" w:rsidRPr="00DA5F38" w:rsidRDefault="007D2443">
      <w:pPr>
        <w:autoSpaceDE w:val="0"/>
        <w:autoSpaceDN w:val="0"/>
        <w:spacing w:before="70" w:after="0"/>
        <w:ind w:firstLine="180"/>
        <w:rPr>
          <w:lang w:val="ru-RU"/>
        </w:rPr>
      </w:pPr>
      <w:r w:rsidRPr="00DA5F38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E5E61" w:rsidRPr="00DA5F38" w:rsidRDefault="007D2443">
      <w:pPr>
        <w:autoSpaceDE w:val="0"/>
        <w:autoSpaceDN w:val="0"/>
        <w:spacing w:before="70" w:after="0"/>
        <w:ind w:firstLine="180"/>
        <w:rPr>
          <w:lang w:val="ru-RU"/>
        </w:rPr>
      </w:pPr>
      <w:r w:rsidRPr="00DA5F38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4E5E61" w:rsidRPr="00DA5F38" w:rsidRDefault="007D244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A5F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4E5E61" w:rsidRPr="00DA5F38" w:rsidRDefault="007D2443">
      <w:pPr>
        <w:autoSpaceDE w:val="0"/>
        <w:autoSpaceDN w:val="0"/>
        <w:spacing w:before="264" w:after="0" w:line="262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4E5E61" w:rsidRPr="00DA5F38" w:rsidRDefault="007D2443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4E5E61" w:rsidRPr="00DA5F38" w:rsidRDefault="007D2443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6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E5E61" w:rsidRPr="00DA5F38" w:rsidRDefault="007D2443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4E5E61" w:rsidRPr="00DA5F38" w:rsidRDefault="007D2443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6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4E5E61" w:rsidRPr="00DA5F38" w:rsidRDefault="007D2443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4E5E61" w:rsidRPr="00DA5F38" w:rsidRDefault="007D2443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4E5E61" w:rsidRPr="00DA5F38" w:rsidRDefault="007D244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4E5E61" w:rsidRPr="00DA5F38" w:rsidRDefault="007D2443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78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4E5E61" w:rsidRPr="00DA5F38" w:rsidRDefault="007D244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4E5E61" w:rsidRPr="00DA5F38" w:rsidRDefault="007D2443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4E5E61" w:rsidRPr="00DA5F38" w:rsidRDefault="007D244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4E5E61" w:rsidRPr="00DA5F38" w:rsidRDefault="007D244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4E5E61" w:rsidRPr="00DA5F38" w:rsidRDefault="007D244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4E5E61" w:rsidRPr="00DA5F38" w:rsidRDefault="007D2443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6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4E5E61" w:rsidRPr="00DA5F38" w:rsidRDefault="007D2443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4E5E61" w:rsidRPr="00DA5F38" w:rsidRDefault="007D2443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4E5E61" w:rsidRPr="00DA5F38" w:rsidRDefault="007D2443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4E5E61" w:rsidRPr="00DA5F38" w:rsidRDefault="007D244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4E5E61" w:rsidRPr="00DA5F38" w:rsidRDefault="007D244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4E5E61" w:rsidRPr="00DA5F38" w:rsidRDefault="007D2443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4E5E61" w:rsidRPr="00DA5F38" w:rsidRDefault="007D244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6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4E5E61" w:rsidRPr="00DA5F38" w:rsidRDefault="007D244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4E5E61" w:rsidRPr="00DA5F38" w:rsidRDefault="007D244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4E5E61" w:rsidRPr="00DA5F38" w:rsidRDefault="007D244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DA5F38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DA5F38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4E5E61" w:rsidRPr="00DA5F38" w:rsidRDefault="007D244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78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E5E61" w:rsidRPr="00DA5F38" w:rsidRDefault="007D2443">
      <w:pPr>
        <w:autoSpaceDE w:val="0"/>
        <w:autoSpaceDN w:val="0"/>
        <w:spacing w:before="346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E5E61" w:rsidRPr="00DA5F38" w:rsidRDefault="007D2443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4E5E61" w:rsidRPr="00DA5F38" w:rsidRDefault="007D2443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DA5F38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E5E61" w:rsidRPr="00DA5F38" w:rsidRDefault="007D2443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DA5F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E5E61" w:rsidRPr="00DA5F38" w:rsidRDefault="007D2443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6" w:line="220" w:lineRule="exact"/>
        <w:rPr>
          <w:lang w:val="ru-RU"/>
        </w:rPr>
      </w:pPr>
    </w:p>
    <w:p w:rsidR="004E5E61" w:rsidRPr="00DA5F38" w:rsidRDefault="007D2443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4E5E61" w:rsidRPr="00DA5F38" w:rsidRDefault="007D2443">
      <w:pPr>
        <w:autoSpaceDE w:val="0"/>
        <w:autoSpaceDN w:val="0"/>
        <w:spacing w:before="262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E5E61" w:rsidRPr="00DA5F38" w:rsidRDefault="007D2443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4E5E61" w:rsidRPr="00DA5F38" w:rsidRDefault="007D2443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4E5E61" w:rsidRPr="00DA5F38" w:rsidRDefault="007D2443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4E5E61" w:rsidRPr="00DA5F38" w:rsidRDefault="007D2443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4E5E61" w:rsidRPr="00DA5F38" w:rsidRDefault="007D2443">
      <w:pPr>
        <w:autoSpaceDE w:val="0"/>
        <w:autoSpaceDN w:val="0"/>
        <w:spacing w:before="238" w:after="0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6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E5E61" w:rsidRPr="00DA5F38" w:rsidRDefault="007D2443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4E5E61" w:rsidRPr="00DA5F38" w:rsidRDefault="007D2443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4E5E61" w:rsidRPr="00DA5F38" w:rsidRDefault="007D2443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4E5E61" w:rsidRPr="00DA5F38" w:rsidRDefault="007D2443">
      <w:pPr>
        <w:autoSpaceDE w:val="0"/>
        <w:autoSpaceDN w:val="0"/>
        <w:spacing w:before="322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E5E61" w:rsidRPr="00DA5F38" w:rsidRDefault="007D2443">
      <w:pPr>
        <w:autoSpaceDE w:val="0"/>
        <w:autoSpaceDN w:val="0"/>
        <w:spacing w:before="166" w:after="0"/>
        <w:ind w:firstLine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4E5E61" w:rsidRPr="00DA5F38" w:rsidRDefault="007D2443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4E5E61" w:rsidRPr="00DA5F38" w:rsidRDefault="007D2443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</w:t>
      </w:r>
      <w:r w:rsidR="008B26C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образующих религий для формирования личности гражданина России;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4E5E61" w:rsidRPr="00DA5F38" w:rsidRDefault="007D244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108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4E5E61" w:rsidRPr="00DA5F38" w:rsidRDefault="007D2443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4E5E61" w:rsidRPr="00DA5F38" w:rsidRDefault="007D2443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4E5E61" w:rsidRPr="00DA5F38" w:rsidRDefault="007D2443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давать определения терминам «мораль», «нравственность», «духовные ценности»</w:t>
      </w:r>
      <w:proofErr w:type="gram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духовность» на доступном для обучающихся уровне осмысления;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138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4E5E61" w:rsidRPr="00DA5F38" w:rsidRDefault="007D2443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4E5E61" w:rsidRPr="00DA5F38" w:rsidRDefault="007D2443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4E5E61" w:rsidRPr="00DA5F38" w:rsidRDefault="007D2443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6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4E5E61" w:rsidRPr="00DA5F38" w:rsidRDefault="007D2443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4E5E61" w:rsidRPr="00DA5F38" w:rsidRDefault="007D2443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4E5E61" w:rsidRPr="00DA5F38" w:rsidRDefault="007D2443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4E5E61" w:rsidRPr="00DA5F38" w:rsidRDefault="007D2443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4E5E61" w:rsidRPr="00DA5F38" w:rsidRDefault="007D2443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DA5F38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6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4E5E61" w:rsidRPr="00DA5F38" w:rsidRDefault="007D2443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4E5E61" w:rsidRPr="00DA5F38" w:rsidRDefault="007D2443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4E5E61" w:rsidRPr="00DA5F38" w:rsidRDefault="007D2443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4E5E61" w:rsidRPr="00DA5F38" w:rsidRDefault="007D2443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6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4E5E61" w:rsidRPr="00DA5F38" w:rsidRDefault="007D2443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терминов «взаимодействие культур», «культурный обмен</w:t>
      </w:r>
      <w:proofErr w:type="gram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»к</w:t>
      </w:r>
      <w:proofErr w:type="gram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ак формах распространения и обогащения духовно-нравственных идеалов общества;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4E5E61" w:rsidRPr="00DA5F38" w:rsidRDefault="007D2443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4E5E61" w:rsidRPr="00DA5F38" w:rsidRDefault="007D2443">
      <w:pPr>
        <w:autoSpaceDE w:val="0"/>
        <w:autoSpaceDN w:val="0"/>
        <w:spacing w:before="180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4E5E61" w:rsidRPr="00DA5F38" w:rsidRDefault="007D2443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132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4E5E61" w:rsidRPr="00DA5F38" w:rsidRDefault="007D2443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4E5E61" w:rsidRPr="00DA5F38" w:rsidRDefault="007D2443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DA5F38">
        <w:rPr>
          <w:lang w:val="ru-RU"/>
        </w:rPr>
        <w:br/>
      </w:r>
      <w:r w:rsidRPr="00DA5F38">
        <w:rPr>
          <w:lang w:val="ru-RU"/>
        </w:rPr>
        <w:tab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84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4E5E61" w:rsidRPr="00DA5F38" w:rsidRDefault="007D2443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4E5E61" w:rsidRPr="00DA5F38" w:rsidRDefault="007D2443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4E5E61" w:rsidRPr="00DA5F38" w:rsidRDefault="007D2443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4E5E61" w:rsidRPr="00DA5F38" w:rsidRDefault="007D2443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4E5E61" w:rsidRPr="00DA5F38" w:rsidRDefault="007D244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4E5E61" w:rsidRPr="00DA5F38" w:rsidRDefault="007D2443">
      <w:pPr>
        <w:autoSpaceDE w:val="0"/>
        <w:autoSpaceDN w:val="0"/>
        <w:spacing w:before="178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4E5E61" w:rsidRPr="00DA5F38" w:rsidRDefault="007D2443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4E5E61" w:rsidRPr="00DA5F38" w:rsidRDefault="007D244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64" w:line="220" w:lineRule="exact"/>
        <w:rPr>
          <w:lang w:val="ru-RU"/>
        </w:rPr>
      </w:pPr>
    </w:p>
    <w:p w:rsidR="004E5E61" w:rsidRDefault="007D2443" w:rsidP="008B26C1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16065" w:type="dxa"/>
        <w:tblInd w:w="-279" w:type="dxa"/>
        <w:tblLayout w:type="fixed"/>
        <w:tblLook w:val="04A0"/>
      </w:tblPr>
      <w:tblGrid>
        <w:gridCol w:w="468"/>
        <w:gridCol w:w="2138"/>
        <w:gridCol w:w="528"/>
        <w:gridCol w:w="1104"/>
        <w:gridCol w:w="1142"/>
        <w:gridCol w:w="998"/>
        <w:gridCol w:w="4679"/>
        <w:gridCol w:w="1080"/>
        <w:gridCol w:w="3928"/>
      </w:tblGrid>
      <w:tr w:rsidR="004E5E61" w:rsidTr="008B26C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8B26C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 w:rsidP="008B26C1">
            <w:pPr>
              <w:autoSpaceDE w:val="0"/>
              <w:autoSpaceDN w:val="0"/>
              <w:spacing w:before="78" w:after="0" w:line="245" w:lineRule="auto"/>
              <w:ind w:left="72" w:right="144"/>
              <w:jc w:val="center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8B26C1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8B26C1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8B26C1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8B26C1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8B26C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4E5E61" w:rsidTr="008B26C1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1" w:rsidRDefault="004E5E61"/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1" w:rsidRDefault="004E5E61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8B26C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8B26C1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8B26C1">
            <w:pPr>
              <w:autoSpaceDE w:val="0"/>
              <w:autoSpaceDN w:val="0"/>
              <w:spacing w:before="78" w:after="0" w:line="245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1" w:rsidRDefault="004E5E61"/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1" w:rsidRDefault="004E5E61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1" w:rsidRDefault="004E5E61"/>
        </w:tc>
        <w:tc>
          <w:tcPr>
            <w:tcW w:w="3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1" w:rsidRDefault="004E5E61"/>
        </w:tc>
      </w:tr>
      <w:tr w:rsidR="004E5E61" w:rsidRPr="00C024A2" w:rsidTr="008B26C1">
        <w:trPr>
          <w:trHeight w:hRule="exact" w:val="348"/>
        </w:trPr>
        <w:tc>
          <w:tcPr>
            <w:tcW w:w="16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4E5E61" w:rsidTr="008B26C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духовно-нравственной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понимать объяснения учителя по теме урока;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80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Tr="008B26C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понимать объяснения учителя по теме урока; 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Tr="008B26C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коммуникативной роли языка; 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Tr="008B26C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язык — язык общения и язык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стараясь выделить главное; объяснять наблюдаемые в практике изучения языка явления;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Tr="008B26C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том, что такое культура, об общих чертах в  культуре разных народов;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Tr="008B26C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традиционных укладах жизни разных народов;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Tr="008B26C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духовной культуре разных народов;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взаимосвязь между проявлениями материальной и духовной культуры;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Tr="008B26C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религии;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</w:tbl>
    <w:p w:rsidR="004E5E61" w:rsidRDefault="004E5E61">
      <w:pPr>
        <w:autoSpaceDE w:val="0"/>
        <w:autoSpaceDN w:val="0"/>
        <w:spacing w:after="0" w:line="14" w:lineRule="exact"/>
      </w:pPr>
    </w:p>
    <w:p w:rsidR="004E5E61" w:rsidRDefault="004E5E61">
      <w:pPr>
        <w:sectPr w:rsidR="004E5E61">
          <w:pgSz w:w="16840" w:h="11900"/>
          <w:pgMar w:top="282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5E61" w:rsidRDefault="004E5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38"/>
        <w:gridCol w:w="528"/>
        <w:gridCol w:w="1104"/>
        <w:gridCol w:w="1142"/>
        <w:gridCol w:w="804"/>
        <w:gridCol w:w="4310"/>
        <w:gridCol w:w="1080"/>
        <w:gridCol w:w="3928"/>
      </w:tblGrid>
      <w:tr w:rsidR="004E5E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DA5F3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материал по нескольким источникам, готовить доклады, работать с научно-популярной литературой; слушать 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RPr="00C024A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  <w:tr w:rsidR="004E5E6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термина «поколение»;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традициях своей семьи, семейных традициях своего народа и других народов России;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фольклорные сюжеты о семье, семейных ценностях;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понимать морально-нравственное значение семьи;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2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«семейный труд», сознавать и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важного общего семейного труда для укрепления целостности семьи;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DA5F3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RPr="00C024A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4E5E61">
        <w:trPr>
          <w:trHeight w:hRule="exact" w:val="128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  — общество  —культура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знать, что такое гуманизм, понимать, что делает человека человеком и какие проявления людей можно назвать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гуманными;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научно-популярной литературой, уметь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понятия, осваивать смысловое чтение (решать текстовые задачи);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</w:tbl>
    <w:p w:rsidR="004E5E61" w:rsidRDefault="004E5E61">
      <w:pPr>
        <w:autoSpaceDE w:val="0"/>
        <w:autoSpaceDN w:val="0"/>
        <w:spacing w:after="0" w:line="14" w:lineRule="exact"/>
      </w:pPr>
    </w:p>
    <w:p w:rsidR="004E5E61" w:rsidRDefault="004E5E61">
      <w:pPr>
        <w:sectPr w:rsidR="004E5E61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5E61" w:rsidRDefault="004E5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38"/>
        <w:gridCol w:w="528"/>
        <w:gridCol w:w="1104"/>
        <w:gridCol w:w="1142"/>
        <w:gridCol w:w="804"/>
        <w:gridCol w:w="4310"/>
        <w:gridCol w:w="1080"/>
        <w:gridCol w:w="3928"/>
      </w:tblGrid>
      <w:tr w:rsidR="004E5E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</w:t>
            </w:r>
          </w:p>
          <w:p w:rsidR="004E5E61" w:rsidRPr="00DA5F38" w:rsidRDefault="007D2443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мораль и нравственность, любовь к близким;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примерах важность таких ценностей как взаимопомощь, сострадание, милосердие, любовь, дружба и др.;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и определять основные понятия, решать текстовые задачи, работать с учебником;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 w:rsidRPr="00C024A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4E5E6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Историческая память как духовно-нравственная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термина «история», понимать важность изучения истории;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учебником, выделять и определять основные понятия, слушать и анализировать выступления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средства выражения духовного мира человека, его морали и нравственности в произведениях литературы; 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5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Духовно-нравственные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их и защищать в качестве базовых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общегражданских ценностей российского общества;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учебником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(смысловое чтение);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полиэтничность</w:t>
            </w:r>
            <w:proofErr w:type="spellEnd"/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</w:tbl>
    <w:p w:rsidR="004E5E61" w:rsidRDefault="004E5E61">
      <w:pPr>
        <w:autoSpaceDE w:val="0"/>
        <w:autoSpaceDN w:val="0"/>
        <w:spacing w:after="0" w:line="14" w:lineRule="exact"/>
      </w:pPr>
    </w:p>
    <w:p w:rsidR="004E5E61" w:rsidRDefault="004E5E61">
      <w:pPr>
        <w:sectPr w:rsidR="004E5E61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5E61" w:rsidRDefault="004E5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138"/>
        <w:gridCol w:w="528"/>
        <w:gridCol w:w="1104"/>
        <w:gridCol w:w="1142"/>
        <w:gridCol w:w="804"/>
        <w:gridCol w:w="4310"/>
        <w:gridCol w:w="1080"/>
        <w:gridCol w:w="3928"/>
      </w:tblGrid>
      <w:tr w:rsidR="004E5E61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«народный праздник»; уметь рассказывать о праздничных традициях разных народов и своей семьи;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и объяснять нравственный смысл народного праздника;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связь между историей памятника и историей края;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памятники истории и культуры;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нравственный и научный смысл краеведческой работы;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научно-популярной литературой, просматривать и анализировать учебные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музыки как вида искусства;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научно-популярной литературой, просматривать и анализировать учебные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особенности изобразительного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 как вида художественного творчества;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обосновывать важность искусства как формы трансляции культурных ценностей;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искусства народов России; слушать объяснения учителя, работать с научно-популярной литературой, просматривать и анализировать учебные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фильмы;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национальная литература;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и показывать на примерах, как произведения фольклора отражают историю народа, его духовно-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нравственные ценности;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сравнивать материал из нескольких источников, решать текстовые задачи, слушать и анализировать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выступления одноклассников;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DA5F3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сравнивать учебный материал по нескольким источникам, решать текстовые задачи, слушать и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DA5F3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сравнивать несколько источников, решать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  <w:tr w:rsidR="004E5E61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https://русское-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слово.рф/El_uchebniki/Elektronnie_resursi/multimediynye-prilozheniya-k-uchebnikam/osnovy-dukhovno-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nravstvennoy-kultury-narodov-rossii/index.php</w:t>
            </w:r>
          </w:p>
        </w:tc>
      </w:tr>
    </w:tbl>
    <w:p w:rsidR="004E5E61" w:rsidRDefault="004E5E61">
      <w:pPr>
        <w:autoSpaceDE w:val="0"/>
        <w:autoSpaceDN w:val="0"/>
        <w:spacing w:after="0" w:line="14" w:lineRule="exact"/>
      </w:pPr>
    </w:p>
    <w:p w:rsidR="004E5E61" w:rsidRDefault="004E5E61">
      <w:pPr>
        <w:sectPr w:rsidR="004E5E61">
          <w:pgSz w:w="16840" w:h="11900"/>
          <w:pgMar w:top="284" w:right="640" w:bottom="4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5E61" w:rsidRDefault="004E5E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2606"/>
        <w:gridCol w:w="528"/>
        <w:gridCol w:w="1104"/>
        <w:gridCol w:w="1142"/>
        <w:gridCol w:w="10122"/>
      </w:tblGrid>
      <w:tr w:rsidR="004E5E61">
        <w:trPr>
          <w:trHeight w:hRule="exact" w:val="520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8B26C1" w:rsidRDefault="007D244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b/>
                <w:lang w:val="ru-RU"/>
              </w:rPr>
            </w:pPr>
            <w:r w:rsidRPr="008B26C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8B26C1" w:rsidRDefault="007D2443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8B26C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8B26C1" w:rsidRDefault="007D2443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8B26C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8B26C1" w:rsidRDefault="007D2443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8B26C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4</w:t>
            </w:r>
          </w:p>
        </w:tc>
        <w:tc>
          <w:tcPr>
            <w:tcW w:w="10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</w:tr>
    </w:tbl>
    <w:p w:rsidR="004E5E61" w:rsidRDefault="004E5E61">
      <w:pPr>
        <w:autoSpaceDE w:val="0"/>
        <w:autoSpaceDN w:val="0"/>
        <w:spacing w:after="0" w:line="14" w:lineRule="exact"/>
      </w:pPr>
    </w:p>
    <w:p w:rsidR="004E5E61" w:rsidRDefault="004E5E61">
      <w:pPr>
        <w:sectPr w:rsidR="004E5E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E5E61" w:rsidRDefault="004E5E61">
      <w:pPr>
        <w:autoSpaceDE w:val="0"/>
        <w:autoSpaceDN w:val="0"/>
        <w:spacing w:after="78" w:line="220" w:lineRule="exact"/>
      </w:pPr>
    </w:p>
    <w:p w:rsidR="004E5E61" w:rsidRDefault="007D2443" w:rsidP="00D96226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929" w:type="dxa"/>
        <w:tblInd w:w="-137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541"/>
        <w:gridCol w:w="1574"/>
      </w:tblGrid>
      <w:tr w:rsidR="004E5E61" w:rsidTr="00DD191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DA5F3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DA5F38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DA5F3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DA5F3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DA5F38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1" w:rsidRDefault="004E5E61"/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E5E61" w:rsidRDefault="004E5E61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DA5F38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DA5F3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DA5F38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1" w:rsidRDefault="004E5E61"/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E61" w:rsidRDefault="004E5E61"/>
        </w:tc>
      </w:tr>
      <w:tr w:rsidR="004E5E61" w:rsidTr="00DD19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D96226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Зачем изучать курс «Основы </w:t>
            </w:r>
            <w:r w:rsidR="007D2443"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духовно-нравственной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2443"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 народов России»?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Наш дом — Россия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D96226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— язык </w:t>
            </w:r>
            <w:r w:rsidR="007D2443"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общения и язык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2443"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возможностей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E5E61" w:rsidTr="00DD191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D96226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культур России </w:t>
            </w:r>
            <w:r w:rsidR="007D2443"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5F57EA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78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D96226" w:rsidP="00D96226">
            <w:pPr>
              <w:autoSpaceDE w:val="0"/>
              <w:autoSpaceDN w:val="0"/>
              <w:spacing w:before="98" w:after="0" w:line="262" w:lineRule="auto"/>
              <w:ind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7D2443">
              <w:rPr>
                <w:rFonts w:ascii="Times New Roman" w:eastAsia="Times New Roman" w:hAnsi="Times New Roman"/>
                <w:color w:val="000000"/>
                <w:sz w:val="24"/>
              </w:rPr>
              <w:t>духовных</w:t>
            </w:r>
            <w:proofErr w:type="spellEnd"/>
            <w:r w:rsidR="007D2443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7D2443">
              <w:rPr>
                <w:rFonts w:ascii="Times New Roman" w:eastAsia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D96226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семейного </w:t>
            </w:r>
            <w:r w:rsidR="007D2443"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воспитания 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DD1919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>
            <w:bookmarkStart w:id="0" w:name="_GoBack"/>
            <w:bookmarkEnd w:id="0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E5E61" w:rsidRDefault="004E5E61">
      <w:pPr>
        <w:autoSpaceDE w:val="0"/>
        <w:autoSpaceDN w:val="0"/>
        <w:spacing w:after="0" w:line="14" w:lineRule="exact"/>
      </w:pPr>
    </w:p>
    <w:p w:rsidR="004E5E61" w:rsidRDefault="004E5E61">
      <w:pPr>
        <w:sectPr w:rsidR="004E5E61">
          <w:pgSz w:w="11900" w:h="16840"/>
          <w:pgMar w:top="298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E61" w:rsidRDefault="004E5E61">
      <w:pPr>
        <w:autoSpaceDE w:val="0"/>
        <w:autoSpaceDN w:val="0"/>
        <w:spacing w:after="0" w:line="822" w:lineRule="exact"/>
      </w:pPr>
    </w:p>
    <w:tbl>
      <w:tblPr>
        <w:tblW w:w="10930" w:type="dxa"/>
        <w:tblInd w:w="-137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542"/>
        <w:gridCol w:w="1574"/>
      </w:tblGrid>
      <w:tr w:rsidR="004E5E61" w:rsidTr="008B26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Семья в современном мире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E5E61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Личность  — общество  —культура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RPr="00D96226" w:rsidTr="008B26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 w:rsidP="00D96226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мир человека.</w:t>
            </w:r>
            <w:r w:rsidR="00D96226">
              <w:rPr>
                <w:lang w:val="ru-RU"/>
              </w:rPr>
              <w:t xml:space="preserve"> </w:t>
            </w: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— творец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7D2443" w:rsidP="002D37C2">
            <w:pPr>
              <w:autoSpaceDE w:val="0"/>
              <w:autoSpaceDN w:val="0"/>
              <w:spacing w:before="100" w:after="0" w:line="230" w:lineRule="auto"/>
              <w:ind w:left="74"/>
              <w:jc w:val="center"/>
              <w:rPr>
                <w:lang w:val="ru-RU"/>
              </w:rPr>
            </w:pPr>
            <w:r w:rsidRPr="00D962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4E5E61" w:rsidP="002D37C2">
            <w:pPr>
              <w:jc w:val="center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4E5E61" w:rsidP="002D37C2">
            <w:pPr>
              <w:jc w:val="center"/>
              <w:rPr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4E5E61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7D2443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D962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4E5E61" w:rsidRPr="00D96226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7D244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962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</w:t>
            </w:r>
            <w:r w:rsidR="00D962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lang w:val="ru-RU"/>
              </w:rPr>
            </w:pPr>
            <w:r w:rsidRPr="00D962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4E5E61" w:rsidP="002D37C2">
            <w:pPr>
              <w:jc w:val="center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4E5E61" w:rsidP="002D37C2">
            <w:pPr>
              <w:jc w:val="center"/>
              <w:rPr>
                <w:lang w:val="ru-RU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4E5E61">
            <w:pPr>
              <w:rPr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7D244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62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4E5E61" w:rsidTr="008B26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D96226" w:rsidRDefault="007D244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962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D96226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</w:t>
            </w:r>
            <w:r w:rsidR="007D2443"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духовно-нравственная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D2443"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</w:t>
            </w:r>
            <w:r w:rsidR="00D9622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Духовно-нравственные </w:t>
            </w:r>
            <w:r w:rsidRPr="00DA5F38">
              <w:rPr>
                <w:lang w:val="ru-RU"/>
              </w:rPr>
              <w:br/>
            </w: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ценности российского народа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E5E61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в культуре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4E5E61" w:rsidRDefault="004E5E61">
      <w:pPr>
        <w:autoSpaceDE w:val="0"/>
        <w:autoSpaceDN w:val="0"/>
        <w:spacing w:after="0" w:line="14" w:lineRule="exact"/>
      </w:pPr>
    </w:p>
    <w:p w:rsidR="004E5E61" w:rsidRDefault="004E5E61">
      <w:pPr>
        <w:autoSpaceDE w:val="0"/>
        <w:autoSpaceDN w:val="0"/>
        <w:spacing w:after="0" w:line="14" w:lineRule="exact"/>
      </w:pPr>
    </w:p>
    <w:p w:rsidR="004E5E61" w:rsidRDefault="004E5E61">
      <w:pPr>
        <w:sectPr w:rsidR="004E5E61">
          <w:pgSz w:w="11900" w:h="16840"/>
          <w:pgMar w:top="0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E61" w:rsidRDefault="004E5E61">
      <w:pPr>
        <w:autoSpaceDE w:val="0"/>
        <w:autoSpaceDN w:val="0"/>
        <w:spacing w:after="66" w:line="220" w:lineRule="exact"/>
      </w:pPr>
    </w:p>
    <w:tbl>
      <w:tblPr>
        <w:tblW w:w="10930" w:type="dxa"/>
        <w:tblInd w:w="-137" w:type="dxa"/>
        <w:tblLayout w:type="fixed"/>
        <w:tblLook w:val="04A0"/>
      </w:tblPr>
      <w:tblGrid>
        <w:gridCol w:w="504"/>
        <w:gridCol w:w="3288"/>
        <w:gridCol w:w="734"/>
        <w:gridCol w:w="1620"/>
        <w:gridCol w:w="1668"/>
        <w:gridCol w:w="1542"/>
        <w:gridCol w:w="1574"/>
      </w:tblGrid>
      <w:tr w:rsidR="004E5E61" w:rsidTr="008B26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D96226" w:rsidP="00D96226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Бытовые традиции народов </w:t>
            </w:r>
            <w:r w:rsidR="007D2443"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России: пища, одежда, дом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4E5E61" w:rsidTr="008B26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E5E61" w:rsidTr="008B26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E5E61" w:rsidTr="008B26C1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DA5F38" w:rsidRDefault="007D2443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DA5F3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 — залог будущего России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100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 w:rsidP="002D37C2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 w:rsidP="002D37C2">
            <w:pPr>
              <w:jc w:val="center"/>
            </w:pPr>
          </w:p>
        </w:tc>
        <w:tc>
          <w:tcPr>
            <w:tcW w:w="15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7D2443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E5E61" w:rsidTr="008B26C1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E5E61" w:rsidRPr="002D37C2" w:rsidRDefault="007D244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b/>
                <w:lang w:val="ru-RU"/>
              </w:rPr>
            </w:pPr>
            <w:r w:rsidRPr="002D37C2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2D37C2" w:rsidRDefault="007D2443" w:rsidP="002D37C2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b/>
              </w:rPr>
            </w:pPr>
            <w:r w:rsidRPr="002D37C2">
              <w:rPr>
                <w:rFonts w:ascii="Times New Roman" w:eastAsia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2D37C2" w:rsidRDefault="007D2443" w:rsidP="002D37C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b/>
              </w:rPr>
            </w:pPr>
            <w:r w:rsidRPr="002D37C2">
              <w:rPr>
                <w:rFonts w:ascii="Times New Roman" w:eastAsia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Pr="002D37C2" w:rsidRDefault="007D2443" w:rsidP="002D37C2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b/>
              </w:rPr>
            </w:pPr>
            <w:r w:rsidRPr="002D37C2">
              <w:rPr>
                <w:rFonts w:ascii="Times New Roman" w:eastAsia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5E61" w:rsidRDefault="004E5E61"/>
        </w:tc>
      </w:tr>
    </w:tbl>
    <w:p w:rsidR="004E5E61" w:rsidRDefault="004E5E61">
      <w:pPr>
        <w:autoSpaceDE w:val="0"/>
        <w:autoSpaceDN w:val="0"/>
        <w:spacing w:after="0" w:line="14" w:lineRule="exact"/>
      </w:pPr>
    </w:p>
    <w:p w:rsidR="004E5E61" w:rsidRDefault="004E5E61">
      <w:pPr>
        <w:sectPr w:rsidR="004E5E6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E5E61" w:rsidRDefault="004E5E61">
      <w:pPr>
        <w:autoSpaceDE w:val="0"/>
        <w:autoSpaceDN w:val="0"/>
        <w:spacing w:after="78" w:line="220" w:lineRule="exact"/>
      </w:pPr>
    </w:p>
    <w:p w:rsidR="004E5E61" w:rsidRDefault="007D244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E5E61" w:rsidRDefault="007D244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E5E61" w:rsidRPr="00DA5F38" w:rsidRDefault="007D2443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</w:p>
    <w:p w:rsidR="004E5E61" w:rsidRPr="00DA5F38" w:rsidRDefault="007D2443">
      <w:pPr>
        <w:autoSpaceDE w:val="0"/>
        <w:autoSpaceDN w:val="0"/>
        <w:spacing w:before="264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E5E61" w:rsidRPr="00DA5F38" w:rsidRDefault="007D2443">
      <w:pPr>
        <w:autoSpaceDE w:val="0"/>
        <w:autoSpaceDN w:val="0"/>
        <w:spacing w:before="168" w:after="0" w:line="288" w:lineRule="auto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Протоиерей Виктор Дорофеев,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Янушкявичене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О.Л., Основы духовно-нравственной культуры народов России. Основы православной культуры, 5 класс. ООО «Русское слово-учебник»;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Сахаров А.Н., Кочегаров К.А., </w:t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Мухаметшин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Р.М., под редакцией Сахарова А.Н., Основы духовно-нравственной культуры народов России. Основы религиозных культур народов России, 5 класс. ООО</w:t>
      </w:r>
      <w:proofErr w:type="gram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усское слово-учебник»; </w:t>
      </w:r>
      <w:r w:rsidRPr="00DA5F38">
        <w:rPr>
          <w:lang w:val="ru-RU"/>
        </w:rPr>
        <w:br/>
      </w:r>
      <w:proofErr w:type="spellStart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Студеникин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М.Т., Основы духовно-нравственной культуры народов России. Основы светской этики, 5 класс. ООО «Русское слово-учебник»;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Метлик И.В., Потаповская О.М., Основы духовно-нравственной культуры народов России.</w:t>
      </w:r>
    </w:p>
    <w:p w:rsidR="004E5E61" w:rsidRPr="00DA5F38" w:rsidRDefault="007D2443">
      <w:pPr>
        <w:autoSpaceDE w:val="0"/>
        <w:autoSpaceDN w:val="0"/>
        <w:spacing w:before="70" w:after="0"/>
        <w:ind w:right="576"/>
        <w:rPr>
          <w:lang w:val="ru-RU"/>
        </w:rPr>
      </w:pP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Православная культура, 5 класс. ООО «Русское слово-учебник»;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Шевченко Л.Л., Основы духовно-нравственной культуры народов России. Основы православной культуры, 5 класс. Общество с ограниченной ответственностью «Центр поддержки культурно-исторических традиций Отечества»;</w:t>
      </w:r>
    </w:p>
    <w:p w:rsidR="004E5E61" w:rsidRPr="00DA5F38" w:rsidRDefault="007D2443">
      <w:pPr>
        <w:autoSpaceDE w:val="0"/>
        <w:autoSpaceDN w:val="0"/>
        <w:spacing w:before="262"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E5E61" w:rsidRPr="00DA5F38" w:rsidRDefault="007D2443">
      <w:pPr>
        <w:autoSpaceDE w:val="0"/>
        <w:autoSpaceDN w:val="0"/>
        <w:spacing w:before="166" w:after="0" w:line="288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artprojekt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- энциклопедия искусства - галереи, история искусства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smirnova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/ - гид по музеям мира и галереям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mifolog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/ - подробная энциклопедия по мифологии с текстами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fashion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artyx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/ - «Иллюстрированная энциклопедия моды»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://100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oper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nm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/ - книга «100 опер»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greekroman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- электронная энциклопедия древнегреческой и древнеримской мифологии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cbook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peoples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/ - электронная энциклопедия «Народы и религии мира»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witcombe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sbc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ARTHLinks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с ресурсом ссылок по истории искусства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huntfor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arthistory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/ - энциклопедия по истории изобразительных искусств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rsl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/ - сайт российской государственной библиотеки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eart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by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- иллюстрированный словарь по искусству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artcyclopedia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- иллюстрированная энциклопедия по искусству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ccel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wheaton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wwsb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/ - текст Библии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islamcivil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- материалы по Исламской цивилизации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/ - Мир религий </w:t>
      </w:r>
      <w:r w:rsidRPr="00DA5F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gumfak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- Электронная гуманитарная библиотека</w:t>
      </w:r>
    </w:p>
    <w:p w:rsidR="008B26C1" w:rsidRPr="00DA5F38" w:rsidRDefault="008B26C1" w:rsidP="008B26C1">
      <w:pPr>
        <w:autoSpaceDE w:val="0"/>
        <w:autoSpaceDN w:val="0"/>
        <w:spacing w:after="0" w:line="230" w:lineRule="auto"/>
        <w:rPr>
          <w:lang w:val="ru-RU"/>
        </w:rPr>
        <w:sectPr w:rsidR="008B26C1" w:rsidRPr="00DA5F38">
          <w:pgSz w:w="11900" w:h="16840"/>
          <w:pgMar w:top="298" w:right="646" w:bottom="290" w:left="666" w:header="720" w:footer="720" w:gutter="0"/>
          <w:cols w:space="720" w:equalWidth="0">
            <w:col w:w="10588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www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gmir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 xml:space="preserve"> - Государственный музей истории религии</w:t>
      </w:r>
    </w:p>
    <w:p w:rsidR="004E5E61" w:rsidRPr="008B26C1" w:rsidRDefault="004E5E61">
      <w:pPr>
        <w:rPr>
          <w:lang w:val="ru-RU"/>
        </w:rPr>
        <w:sectPr w:rsidR="004E5E61" w:rsidRPr="008B26C1">
          <w:pgSz w:w="11900" w:h="16840"/>
          <w:pgMar w:top="31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4E5E61" w:rsidRPr="00DA5F38" w:rsidRDefault="004E5E61">
      <w:pPr>
        <w:autoSpaceDE w:val="0"/>
        <w:autoSpaceDN w:val="0"/>
        <w:spacing w:after="78" w:line="220" w:lineRule="exact"/>
        <w:rPr>
          <w:lang w:val="ru-RU"/>
        </w:rPr>
      </w:pPr>
    </w:p>
    <w:p w:rsidR="004E5E61" w:rsidRPr="00DA5F38" w:rsidRDefault="007D2443">
      <w:pPr>
        <w:autoSpaceDE w:val="0"/>
        <w:autoSpaceDN w:val="0"/>
        <w:spacing w:after="0" w:line="230" w:lineRule="auto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E5E61" w:rsidRPr="00DA5F38" w:rsidRDefault="007D2443">
      <w:pPr>
        <w:autoSpaceDE w:val="0"/>
        <w:autoSpaceDN w:val="0"/>
        <w:spacing w:before="346" w:after="0" w:line="302" w:lineRule="auto"/>
        <w:ind w:right="5472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DA5F38">
        <w:rPr>
          <w:lang w:val="ru-RU"/>
        </w:rPr>
        <w:br/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Мультимедиа, карты, презентации, видеоролики</w:t>
      </w:r>
    </w:p>
    <w:p w:rsidR="004E5E61" w:rsidRPr="00DA5F38" w:rsidRDefault="007D2443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DA5F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DA5F38">
        <w:rPr>
          <w:rFonts w:ascii="Times New Roman" w:eastAsia="Times New Roman" w:hAnsi="Times New Roman"/>
          <w:color w:val="000000"/>
          <w:sz w:val="24"/>
          <w:lang w:val="ru-RU"/>
        </w:rPr>
        <w:t>Мультимедиа, карты, презентации, видеоролики</w:t>
      </w:r>
    </w:p>
    <w:p w:rsidR="004E5E61" w:rsidRPr="00DA5F38" w:rsidRDefault="004E5E61">
      <w:pPr>
        <w:rPr>
          <w:lang w:val="ru-RU"/>
        </w:rPr>
        <w:sectPr w:rsidR="004E5E61" w:rsidRPr="00DA5F3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D2443" w:rsidRPr="00DA5F38" w:rsidRDefault="007D2443">
      <w:pPr>
        <w:rPr>
          <w:lang w:val="ru-RU"/>
        </w:rPr>
      </w:pPr>
    </w:p>
    <w:sectPr w:rsidR="007D2443" w:rsidRPr="00DA5F3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11146"/>
    <w:rsid w:val="0015074B"/>
    <w:rsid w:val="0029639D"/>
    <w:rsid w:val="002D37C2"/>
    <w:rsid w:val="003225BB"/>
    <w:rsid w:val="00326F90"/>
    <w:rsid w:val="003E6132"/>
    <w:rsid w:val="004E5E61"/>
    <w:rsid w:val="005F57EA"/>
    <w:rsid w:val="007D2443"/>
    <w:rsid w:val="008B26C1"/>
    <w:rsid w:val="008C160D"/>
    <w:rsid w:val="00A76636"/>
    <w:rsid w:val="00AA1D8D"/>
    <w:rsid w:val="00B47730"/>
    <w:rsid w:val="00C024A2"/>
    <w:rsid w:val="00C60DCC"/>
    <w:rsid w:val="00CB0664"/>
    <w:rsid w:val="00D96226"/>
    <w:rsid w:val="00DA5F38"/>
    <w:rsid w:val="00DD1919"/>
    <w:rsid w:val="00EA62D5"/>
    <w:rsid w:val="00F37717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C0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C02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80974E-CC7D-4265-96BC-BF9A2896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9528</Words>
  <Characters>54313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63714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Valensia</cp:lastModifiedBy>
  <cp:revision>11</cp:revision>
  <dcterms:created xsi:type="dcterms:W3CDTF">2013-12-23T23:15:00Z</dcterms:created>
  <dcterms:modified xsi:type="dcterms:W3CDTF">2023-09-25T12:24:00Z</dcterms:modified>
  <cp:category/>
</cp:coreProperties>
</file>