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76" w:rsidRPr="00511F76" w:rsidRDefault="00511F76" w:rsidP="00511F76">
      <w:r w:rsidRPr="00511F76">
        <w:rPr>
          <w:b/>
          <w:bCs/>
        </w:rPr>
        <w:t xml:space="preserve">Программа кружка </w:t>
      </w:r>
    </w:p>
    <w:p w:rsidR="00511F76" w:rsidRPr="00511F76" w:rsidRDefault="00511F76" w:rsidP="00511F76">
      <w:r w:rsidRPr="00511F76">
        <w:rPr>
          <w:b/>
          <w:bCs/>
        </w:rPr>
        <w:t>                        «</w:t>
      </w:r>
      <w:r w:rsidR="00FC676F">
        <w:rPr>
          <w:b/>
          <w:bCs/>
        </w:rPr>
        <w:t xml:space="preserve"> Практическое обществознание</w:t>
      </w:r>
      <w:r w:rsidRPr="00511F76">
        <w:rPr>
          <w:b/>
          <w:bCs/>
        </w:rPr>
        <w:t>»</w:t>
      </w:r>
    </w:p>
    <w:p w:rsidR="00511F76" w:rsidRPr="00511F76" w:rsidRDefault="00511F76" w:rsidP="00511F76">
      <w:r w:rsidRPr="00511F76">
        <w:t>(Возрастной состав – учащиеся 16-17 лет</w:t>
      </w:r>
      <w:proofErr w:type="gramStart"/>
      <w:r w:rsidRPr="00511F76">
        <w:t>.С</w:t>
      </w:r>
      <w:proofErr w:type="gramEnd"/>
      <w:r w:rsidRPr="00511F76">
        <w:t>рок реализации – 1 год)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Пояснительная записка</w:t>
      </w:r>
    </w:p>
    <w:p w:rsidR="00511F76" w:rsidRPr="00511F76" w:rsidRDefault="00511F76" w:rsidP="00511F76">
      <w:r w:rsidRPr="00511F76">
        <w:t xml:space="preserve">На современном этапе утверждается </w:t>
      </w:r>
      <w:proofErr w:type="spellStart"/>
      <w:r w:rsidRPr="00511F76">
        <w:t>деятельностная</w:t>
      </w:r>
      <w:proofErr w:type="spellEnd"/>
      <w:r w:rsidRPr="00511F76">
        <w:t xml:space="preserve"> парадигма образования, определяющая в качестве цели образования развитие личности учащихся: формирование у них таких качеств и умений, которые помогли бы им ориентироваться в информационном пространстве, самостоятельно решать проблемы, делать осознанный выбор. Поэтому ребята должны успешно использовать свои знания, умения и навыки не только в учебной деятельности, но и жизненной практике.</w:t>
      </w:r>
    </w:p>
    <w:p w:rsidR="00511F76" w:rsidRPr="00511F76" w:rsidRDefault="00511F76" w:rsidP="00511F76">
      <w:r w:rsidRPr="00511F76">
        <w:t xml:space="preserve">Идёт  формирование новых подходов и обновление предметной области «Обществознание». Это связано со многими факторами: сменой общественного устройства страны, появлением различных теорий в науке, ускорением процесса глобализации. Усложнение общественных процессов требует более детального их рассмотрения. Выпускник, покидающий школу, должен чётко представлять, как устроен современный мир. К сожалению, ослабевают в обществе общепринятые доминирующие ценности, многие культурные стереотипы. Для многих сегодня характерна увлечённость жизнью только своей </w:t>
      </w:r>
      <w:proofErr w:type="spellStart"/>
      <w:r w:rsidRPr="00511F76">
        <w:t>микрогруппы</w:t>
      </w:r>
      <w:proofErr w:type="spellEnd"/>
      <w:r w:rsidRPr="00511F76">
        <w:t>, размытость нравственных ориентиров, агрессивность в отстаивании своих интересов. Задача кружка -  развитие личности ученика, активизация его личностных функций.</w:t>
      </w:r>
    </w:p>
    <w:p w:rsidR="00511F76" w:rsidRPr="00511F76" w:rsidRDefault="00511F76" w:rsidP="00511F76">
      <w:r w:rsidRPr="00511F76">
        <w:t>Введение экзамена в форме ЕГЭ  требует повысить роль заданий практико-ориентированных; использовать различные формы и  способы проверки знаний и умений, обеспечить систематическое повторение пройденного в целях более прочного овладения выпускниками основными элементами содержания курса. Это  также требует расширения формы подачи материала школьного курса.</w:t>
      </w:r>
    </w:p>
    <w:p w:rsidR="00511F76" w:rsidRPr="00511F76" w:rsidRDefault="00511F76" w:rsidP="00511F76">
      <w:r w:rsidRPr="00511F76">
        <w:t xml:space="preserve">В рамках </w:t>
      </w:r>
      <w:proofErr w:type="spellStart"/>
      <w:r w:rsidRPr="00511F76">
        <w:t>предпрофильной</w:t>
      </w:r>
      <w:proofErr w:type="spellEnd"/>
      <w:r w:rsidRPr="00511F76">
        <w:t xml:space="preserve"> подготовки, данная программа кружка ориентирует учащихся на выбор гуманитарного или социально-экономического профиля.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Направленность  данной программы</w:t>
      </w:r>
    </w:p>
    <w:p w:rsidR="00511F76" w:rsidRPr="00511F76" w:rsidRDefault="00511F76" w:rsidP="00511F76">
      <w:r w:rsidRPr="00511F76">
        <w:t>Важным элементом содержания  данного курса является опыт  познавательной и практической деятельности учащихся с опорой на знания, полученные на уроках.  Это в равной степени отвечает интересам и общества и учащихся.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lastRenderedPageBreak/>
        <w:t>Актуальность программы</w:t>
      </w:r>
    </w:p>
    <w:p w:rsidR="00511F76" w:rsidRPr="00511F76" w:rsidRDefault="00511F76" w:rsidP="00511F76">
      <w:r w:rsidRPr="00511F76">
        <w:t>Курс служит дополнением к блоку  образовательной области «Общественные дисциплины», изучаемому в школе и углубляет её.  Программа предоставляет возможность более широкого рассмотрения обществоведческого материала, учитывая его сложность, дополняет практическими сведениями. Курс позволяет уделить внимание темам, которые выпадают из учебной части. </w:t>
      </w:r>
    </w:p>
    <w:p w:rsidR="00511F76" w:rsidRPr="00511F76" w:rsidRDefault="00511F76" w:rsidP="00511F76">
      <w:r w:rsidRPr="00511F76">
        <w:t>Программа курса разработана в  соответствии с задачами модернизации содержания образования, а также с учетом дидактических требований к уровню обществоведческой подготовки выпускников школы.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Цель кружка</w:t>
      </w:r>
      <w:r w:rsidRPr="00511F76">
        <w:t>:  создать условия для социализации и адаптации личности, успешно взаимодействующей с социальной средой, овладение учащимися системой знаний, формирующих целостную картину мира и жизни человека в нем; подготовка к сознательному участию в гражданской жизни.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В ходе изучения курса  имеется возможность вести работу  по формированию у учащихся  следующих умений: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работать над проблемными задачами (анализировать состав задачи, определять полезную информацию, выявлять область обществоведческих знаний, из которой следует извлечь недостающие знания),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анализировать и интерпретировать текст,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выражать и аргументировать собственную оценку и суждение.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проводить наблюдение и оценивать явления и события, происходящие в социальной жизни, с опорой на экономические, правовые, социально-политические, культурологические знания;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оценивать собственные действия и действия других людей с точки зрения нравственности, права и экономической рациональности</w:t>
      </w:r>
    </w:p>
    <w:p w:rsidR="00511F76" w:rsidRPr="00511F76" w:rsidRDefault="00511F76" w:rsidP="00511F76">
      <w:pPr>
        <w:numPr>
          <w:ilvl w:val="0"/>
          <w:numId w:val="1"/>
        </w:numPr>
      </w:pPr>
      <w:r w:rsidRPr="00511F76">
        <w:t>умения конструктивно разрешать конфликтных ситуаций в моделируемых учебных задачах  и в реальной жизни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  <w:r w:rsidRPr="00511F76">
        <w:rPr>
          <w:b/>
          <w:bCs/>
        </w:rPr>
        <w:t>Отличительные особенности данной образовательной программы</w:t>
      </w:r>
    </w:p>
    <w:p w:rsidR="00511F76" w:rsidRPr="00511F76" w:rsidRDefault="00511F76" w:rsidP="00511F76">
      <w:r w:rsidRPr="00511F76">
        <w:t>Программа учитывает интересы и способности учащихся. Созданные условия в процессе работы позволяют вовлечь каждого учащегося в активный познавательный процесс, постоянно испытывать свои интеллектуальные силы для определения возникающих проблем и умения решать их совместными усилиями.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Основные этапы реализации программы </w:t>
      </w:r>
    </w:p>
    <w:p w:rsidR="00511F76" w:rsidRPr="00511F76" w:rsidRDefault="00511F76" w:rsidP="00511F76">
      <w:pPr>
        <w:numPr>
          <w:ilvl w:val="0"/>
          <w:numId w:val="2"/>
        </w:numPr>
      </w:pPr>
      <w:r w:rsidRPr="00511F76">
        <w:lastRenderedPageBreak/>
        <w:t>Теоретический материал.</w:t>
      </w:r>
    </w:p>
    <w:p w:rsidR="00511F76" w:rsidRPr="00511F76" w:rsidRDefault="00511F76" w:rsidP="00511F76">
      <w:pPr>
        <w:numPr>
          <w:ilvl w:val="0"/>
          <w:numId w:val="2"/>
        </w:numPr>
      </w:pPr>
      <w:r w:rsidRPr="00511F76">
        <w:t>Практикум.</w:t>
      </w:r>
    </w:p>
    <w:p w:rsidR="00511F76" w:rsidRPr="00511F76" w:rsidRDefault="00511F76" w:rsidP="00511F76">
      <w:pPr>
        <w:numPr>
          <w:ilvl w:val="0"/>
          <w:numId w:val="2"/>
        </w:numPr>
      </w:pPr>
      <w:r w:rsidRPr="00511F76">
        <w:t>Анализ результатов практикума.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Содержание деятельности</w:t>
      </w:r>
    </w:p>
    <w:p w:rsidR="00511F76" w:rsidRPr="00511F76" w:rsidRDefault="00511F76" w:rsidP="00511F76">
      <w:r w:rsidRPr="00511F76">
        <w:t>Работа кружка проходит в следующих  формах: лекции, беседы, индивидуальная и коллективная работа с источниками, решение познавательных задач, моделирование ситуаций, ролевые игры, работа в группах.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Ожидаемые результаты</w:t>
      </w:r>
    </w:p>
    <w:p w:rsidR="00511F76" w:rsidRPr="00511F76" w:rsidRDefault="00511F76" w:rsidP="00511F76">
      <w:r w:rsidRPr="00511F76">
        <w:t>Ребята должны научиться:</w:t>
      </w:r>
    </w:p>
    <w:p w:rsidR="00511F76" w:rsidRPr="00511F76" w:rsidRDefault="00511F76" w:rsidP="00511F76">
      <w:r w:rsidRPr="00511F76">
        <w:t>-  Применять знания в процессе  решения познавательных и практических  задач</w:t>
      </w:r>
    </w:p>
    <w:p w:rsidR="00511F76" w:rsidRPr="00511F76" w:rsidRDefault="00511F76" w:rsidP="00511F76">
      <w:r w:rsidRPr="00511F76">
        <w:t>-  Формулировать собственные  суждения и аргументы по определённым проблемам</w:t>
      </w:r>
    </w:p>
    <w:p w:rsidR="00511F76" w:rsidRPr="00511F76" w:rsidRDefault="00511F76" w:rsidP="00511F76">
      <w:r w:rsidRPr="00511F76">
        <w:t>-  Приводить примеры определённых  общественных явлений, ситуаций</w:t>
      </w:r>
    </w:p>
    <w:p w:rsidR="00511F76" w:rsidRPr="00511F76" w:rsidRDefault="00511F76" w:rsidP="00511F76">
      <w:r w:rsidRPr="00511F76">
        <w:t>- Осуществлять комплексный анализ, интерпретацию социальной информации  по определённой теме из оригинальных  текстов</w:t>
      </w:r>
    </w:p>
    <w:p w:rsidR="00511F76" w:rsidRPr="00511F76" w:rsidRDefault="00511F76" w:rsidP="00511F76">
      <w:r w:rsidRPr="00511F76">
        <w:t> </w:t>
      </w:r>
      <w:bookmarkStart w:id="0" w:name="_GoBack"/>
      <w:bookmarkEnd w:id="0"/>
    </w:p>
    <w:p w:rsidR="00511F76" w:rsidRPr="00511F76" w:rsidRDefault="00511F76" w:rsidP="00511F76">
      <w:r w:rsidRPr="00511F76">
        <w:rPr>
          <w:b/>
          <w:bCs/>
        </w:rPr>
        <w:t>Формы подведения итогов</w:t>
      </w:r>
    </w:p>
    <w:p w:rsidR="00511F76" w:rsidRPr="00511F76" w:rsidRDefault="00511F76" w:rsidP="00511F76">
      <w:r w:rsidRPr="00511F76">
        <w:t>Реферативные работы, тестовые срезы, обществоведческие мини-сочинения.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rPr>
          <w:b/>
          <w:bCs/>
        </w:rPr>
        <w:t>Возраст детей и срок реализации программы</w:t>
      </w:r>
    </w:p>
    <w:p w:rsidR="00511F76" w:rsidRPr="00511F76" w:rsidRDefault="00511F76" w:rsidP="00511F76">
      <w:r w:rsidRPr="00511F76">
        <w:t>Программа  и тематическое планирование предполагает проведение занятий в  течение 1 учебного года. План рассчитан  на 2 часа занятий в неделю. Краткие  сведения о коллективе: состав – постоянно-переменный, набор детей – свободный, возраст учащихся  - 11 класс.</w:t>
      </w:r>
    </w:p>
    <w:p w:rsidR="00511F76" w:rsidRPr="00511F76" w:rsidRDefault="00511F76" w:rsidP="00511F76">
      <w:r w:rsidRPr="00511F76">
        <w:t>Время занятий: суббота, 13.00 – 15.00</w:t>
      </w:r>
    </w:p>
    <w:p w:rsidR="00511F76" w:rsidRPr="00511F76" w:rsidRDefault="00511F76" w:rsidP="00511F76">
      <w:r w:rsidRPr="00511F76">
        <w:t>                                        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Default="00511F76" w:rsidP="00511F76">
      <w:r w:rsidRPr="00511F76">
        <w:t> </w:t>
      </w:r>
    </w:p>
    <w:p w:rsidR="009F3F78" w:rsidRPr="00511F76" w:rsidRDefault="009F3F78" w:rsidP="00511F76"/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lastRenderedPageBreak/>
        <w:t xml:space="preserve">                               </w:t>
      </w:r>
      <w:r w:rsidRPr="00511F76">
        <w:rPr>
          <w:b/>
          <w:bCs/>
        </w:rPr>
        <w:t>Тематическое планирование</w:t>
      </w:r>
    </w:p>
    <w:p w:rsidR="00511F76" w:rsidRPr="00511F76" w:rsidRDefault="00511F76" w:rsidP="00511F7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8062"/>
        <w:gridCol w:w="857"/>
      </w:tblGrid>
      <w:tr w:rsidR="00511F76" w:rsidRPr="00511F76" w:rsidTr="00511F7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№ п\</w:t>
            </w:r>
            <w:proofErr w:type="gramStart"/>
            <w:r w:rsidRPr="00511F76"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                          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Кол-во часов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1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rPr>
                <w:b/>
                <w:bCs/>
              </w:rPr>
              <w:t>1.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2.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3.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4.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5.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rPr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rPr>
                <w:b/>
                <w:bCs/>
              </w:rPr>
              <w:lastRenderedPageBreak/>
              <w:t>Методическая памятка  для учащихся.</w:t>
            </w:r>
          </w:p>
          <w:p w:rsidR="00511F76" w:rsidRPr="00511F76" w:rsidRDefault="00511F76" w:rsidP="00511F76">
            <w:r w:rsidRPr="00511F76">
              <w:t>Правила работы с обществоведческим  текстом.</w:t>
            </w:r>
          </w:p>
          <w:p w:rsidR="00511F76" w:rsidRPr="00511F76" w:rsidRDefault="00511F76" w:rsidP="00511F76">
            <w:r w:rsidRPr="00511F76">
              <w:t>Работа с диаграммой. Выполнение заданий со  смысловой схемой.</w:t>
            </w:r>
          </w:p>
          <w:p w:rsidR="00511F76" w:rsidRPr="00511F76" w:rsidRDefault="00511F76" w:rsidP="00511F76">
            <w:r w:rsidRPr="00511F76">
              <w:t>Алгоритм обществоведческого мини-сочинения.</w:t>
            </w:r>
          </w:p>
          <w:p w:rsidR="00511F76" w:rsidRPr="00511F76" w:rsidRDefault="00511F76" w:rsidP="00511F76">
            <w:r w:rsidRPr="00511F76">
              <w:t>Факты и мнения в социальной информации. Решение проблемных задач.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Развитие общества и  научных знаний. Человек.</w:t>
            </w:r>
          </w:p>
          <w:p w:rsidR="00511F76" w:rsidRPr="00511F76" w:rsidRDefault="00511F76" w:rsidP="00511F76">
            <w:r w:rsidRPr="00511F76">
              <w:t>История воззрений на общество</w:t>
            </w:r>
          </w:p>
          <w:p w:rsidR="00511F76" w:rsidRPr="00511F76" w:rsidRDefault="00511F76" w:rsidP="00511F76">
            <w:r w:rsidRPr="00511F76">
              <w:t>Основные функции и структурные  механизмы общества как социальной системы</w:t>
            </w:r>
          </w:p>
          <w:p w:rsidR="00511F76" w:rsidRPr="00511F76" w:rsidRDefault="00511F76" w:rsidP="00511F76">
            <w:r w:rsidRPr="00511F76">
              <w:t>Глобальная безопасность: кто кому и чем угрожает. Миссия сверхдержав.</w:t>
            </w:r>
          </w:p>
          <w:p w:rsidR="00511F76" w:rsidRPr="00511F76" w:rsidRDefault="00511F76" w:rsidP="00511F76">
            <w:r w:rsidRPr="00511F76">
              <w:t>Проблема познаваемости мира.</w:t>
            </w:r>
          </w:p>
          <w:p w:rsidR="00511F76" w:rsidRPr="00511F76" w:rsidRDefault="00511F76" w:rsidP="00511F76">
            <w:r w:rsidRPr="00511F76">
              <w:t>Самопознание и развитие личности.</w:t>
            </w:r>
          </w:p>
          <w:p w:rsidR="00511F76" w:rsidRPr="00511F76" w:rsidRDefault="00511F76" w:rsidP="00511F76">
            <w:r w:rsidRPr="00511F76">
              <w:t>Способности и потребности человека.</w:t>
            </w:r>
          </w:p>
          <w:p w:rsidR="00511F76" w:rsidRPr="00511F76" w:rsidRDefault="00511F76" w:rsidP="00511F76">
            <w:r w:rsidRPr="00511F76">
              <w:t>Внутренний мир человека.</w:t>
            </w:r>
          </w:p>
          <w:p w:rsidR="00511F76" w:rsidRPr="00511F76" w:rsidRDefault="00511F76" w:rsidP="00511F76">
            <w:r w:rsidRPr="00511F76">
              <w:t>Цель и смысл жизни человека. Ценность человеческой жизни.</w:t>
            </w:r>
          </w:p>
          <w:p w:rsidR="00511F76" w:rsidRPr="00511F76" w:rsidRDefault="00511F76" w:rsidP="00511F76">
            <w:r w:rsidRPr="00511F76">
              <w:t>Деятельность как способ существования  людей.</w:t>
            </w:r>
          </w:p>
          <w:p w:rsidR="00511F76" w:rsidRPr="00511F76" w:rsidRDefault="00511F76" w:rsidP="00511F76">
            <w:r w:rsidRPr="00511F76">
              <w:t>Стереотипы и деятельность.</w:t>
            </w:r>
          </w:p>
          <w:p w:rsidR="00511F76" w:rsidRPr="00511F76" w:rsidRDefault="00511F76" w:rsidP="00511F76">
            <w:r w:rsidRPr="00511F76">
              <w:t>Культура, формы. Наука, искусство.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Страницы истории общества и общественной мысли.</w:t>
            </w:r>
          </w:p>
          <w:p w:rsidR="00511F76" w:rsidRPr="00511F76" w:rsidRDefault="00511F76" w:rsidP="00511F76">
            <w:r w:rsidRPr="00511F76">
              <w:t>Особенности древних цивилизаций.</w:t>
            </w:r>
          </w:p>
          <w:p w:rsidR="00511F76" w:rsidRPr="00511F76" w:rsidRDefault="00511F76" w:rsidP="00511F76">
            <w:r w:rsidRPr="00511F76">
              <w:t>Древние цивилизации Европы</w:t>
            </w:r>
          </w:p>
          <w:p w:rsidR="00511F76" w:rsidRPr="00511F76" w:rsidRDefault="00511F76" w:rsidP="00511F76">
            <w:r w:rsidRPr="00511F76">
              <w:t>Цивилизации Европы эпохи Средневековья.</w:t>
            </w:r>
          </w:p>
          <w:p w:rsidR="00511F76" w:rsidRPr="00511F76" w:rsidRDefault="00511F76" w:rsidP="00511F76">
            <w:r w:rsidRPr="00511F76">
              <w:t>Переход к индустриальной цивилизации</w:t>
            </w:r>
          </w:p>
          <w:p w:rsidR="00511F76" w:rsidRPr="00511F76" w:rsidRDefault="00511F76" w:rsidP="00511F76">
            <w:r w:rsidRPr="00511F76">
              <w:lastRenderedPageBreak/>
              <w:t>Взгляды на общество и человека в  индустриальную эпоху.</w:t>
            </w:r>
          </w:p>
          <w:p w:rsidR="00511F76" w:rsidRPr="00511F76" w:rsidRDefault="00511F76" w:rsidP="00511F76">
            <w:r w:rsidRPr="00511F76">
              <w:t xml:space="preserve">Современные теории глобального мироустройства: И. </w:t>
            </w:r>
            <w:proofErr w:type="spellStart"/>
            <w:r w:rsidRPr="00511F76">
              <w:t>Валлерстайн</w:t>
            </w:r>
            <w:proofErr w:type="spellEnd"/>
            <w:r w:rsidRPr="00511F76">
              <w:t xml:space="preserve">, Ф. </w:t>
            </w:r>
            <w:proofErr w:type="spellStart"/>
            <w:r w:rsidRPr="00511F76">
              <w:t>Фукуяма</w:t>
            </w:r>
            <w:proofErr w:type="spellEnd"/>
            <w:r w:rsidRPr="00511F76">
              <w:t xml:space="preserve">, С. </w:t>
            </w:r>
            <w:proofErr w:type="spellStart"/>
            <w:r w:rsidRPr="00511F76">
              <w:t>Хонтингтон</w:t>
            </w:r>
            <w:proofErr w:type="spellEnd"/>
            <w:r w:rsidRPr="00511F76">
              <w:t>.</w:t>
            </w:r>
          </w:p>
          <w:p w:rsidR="00511F76" w:rsidRPr="00511F76" w:rsidRDefault="00511F76" w:rsidP="00511F76">
            <w:r w:rsidRPr="00511F76">
              <w:t>Образы единого человечества в  культурных традициях и современных социально-политических теориях: М. Ганди, китайская традиция, «теология освобождения»</w:t>
            </w:r>
          </w:p>
          <w:p w:rsidR="00511F76" w:rsidRPr="00511F76" w:rsidRDefault="00511F76" w:rsidP="00511F76">
            <w:r w:rsidRPr="00511F76">
              <w:t xml:space="preserve">Идеалы </w:t>
            </w:r>
            <w:proofErr w:type="spellStart"/>
            <w:r w:rsidRPr="00511F76">
              <w:t>общечеловечности</w:t>
            </w:r>
            <w:proofErr w:type="spellEnd"/>
            <w:r w:rsidRPr="00511F76">
              <w:t xml:space="preserve"> в исламской  цивилизации, открытия </w:t>
            </w:r>
            <w:proofErr w:type="gramStart"/>
            <w:r w:rsidRPr="00511F76">
              <w:t>западно-европейской</w:t>
            </w:r>
            <w:proofErr w:type="gramEnd"/>
            <w:r w:rsidRPr="00511F76">
              <w:t>  цивилизации, российская традиция универсализма.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Рыночная экономика  и сфера производства.</w:t>
            </w:r>
          </w:p>
          <w:p w:rsidR="00511F76" w:rsidRPr="00511F76" w:rsidRDefault="00511F76" w:rsidP="00511F76">
            <w:r w:rsidRPr="00511F76">
              <w:t>Предпринимательство и бизнес.</w:t>
            </w:r>
          </w:p>
          <w:p w:rsidR="00511F76" w:rsidRPr="00511F76" w:rsidRDefault="00511F76" w:rsidP="00511F76">
            <w:r w:rsidRPr="00511F76">
              <w:t>Рыночное общество.</w:t>
            </w:r>
          </w:p>
          <w:p w:rsidR="00511F76" w:rsidRPr="00511F76" w:rsidRDefault="00511F76" w:rsidP="00511F76">
            <w:r w:rsidRPr="00511F76">
              <w:t>Производитель на рынке.</w:t>
            </w:r>
          </w:p>
          <w:p w:rsidR="00511F76" w:rsidRPr="00511F76" w:rsidRDefault="00511F76" w:rsidP="00511F76">
            <w:r w:rsidRPr="00511F76">
              <w:t>Потребитель на рынке.</w:t>
            </w:r>
          </w:p>
          <w:p w:rsidR="00511F76" w:rsidRPr="00511F76" w:rsidRDefault="00511F76" w:rsidP="00511F76">
            <w:r w:rsidRPr="00511F76">
              <w:t>Роль государства в экономике.</w:t>
            </w:r>
          </w:p>
          <w:p w:rsidR="00511F76" w:rsidRPr="00511F76" w:rsidRDefault="00511F76" w:rsidP="00511F76">
            <w:r w:rsidRPr="00511F76">
              <w:t>Семейный бюджет.</w:t>
            </w:r>
          </w:p>
          <w:p w:rsidR="00511F76" w:rsidRPr="00511F76" w:rsidRDefault="00511F76" w:rsidP="00511F76">
            <w:r w:rsidRPr="00511F76">
              <w:t>Формы и виды страхования. Страховые  услуги.</w:t>
            </w:r>
          </w:p>
          <w:p w:rsidR="00511F76" w:rsidRPr="00511F76" w:rsidRDefault="00511F76" w:rsidP="00511F76">
            <w:r w:rsidRPr="00511F76">
              <w:t>Глобальная экономика и «провалы рынка».</w:t>
            </w:r>
          </w:p>
          <w:p w:rsidR="00511F76" w:rsidRPr="00511F76" w:rsidRDefault="00511F76" w:rsidP="00511F76">
            <w:r w:rsidRPr="00511F76">
              <w:t>Экономическое развитие региона.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Политико-правовая сфера  общества.</w:t>
            </w:r>
          </w:p>
          <w:p w:rsidR="00511F76" w:rsidRPr="00511F76" w:rsidRDefault="00511F76" w:rsidP="00511F76">
            <w:r w:rsidRPr="00511F76">
              <w:t>Политическая власть. Сущность государства.</w:t>
            </w:r>
          </w:p>
          <w:p w:rsidR="00511F76" w:rsidRPr="00511F76" w:rsidRDefault="00511F76" w:rsidP="00511F76">
            <w:r w:rsidRPr="00511F76">
              <w:t>Формы и механизмы политического  участия.</w:t>
            </w:r>
          </w:p>
          <w:p w:rsidR="00511F76" w:rsidRPr="00511F76" w:rsidRDefault="00511F76" w:rsidP="00511F76">
            <w:r w:rsidRPr="00511F76">
              <w:t>«Я – избиратель».</w:t>
            </w:r>
          </w:p>
          <w:p w:rsidR="00511F76" w:rsidRPr="00511F76" w:rsidRDefault="00511F76" w:rsidP="00511F76">
            <w:r w:rsidRPr="00511F76">
              <w:t>Субъекты политической жизни.</w:t>
            </w:r>
          </w:p>
          <w:p w:rsidR="00511F76" w:rsidRPr="00511F76" w:rsidRDefault="00511F76" w:rsidP="00511F76">
            <w:r w:rsidRPr="00511F76">
              <w:t>Политические конфликты.</w:t>
            </w:r>
          </w:p>
          <w:p w:rsidR="00511F76" w:rsidRPr="00511F76" w:rsidRDefault="00511F76" w:rsidP="00511F76">
            <w:r w:rsidRPr="00511F76">
              <w:t>Виды правонарушений и преступлений.</w:t>
            </w:r>
          </w:p>
          <w:p w:rsidR="00511F76" w:rsidRPr="00511F76" w:rsidRDefault="00511F76" w:rsidP="00511F76">
            <w:r w:rsidRPr="00511F76">
              <w:t>Как не стать жертвой преступления.</w:t>
            </w:r>
          </w:p>
          <w:p w:rsidR="00511F76" w:rsidRPr="00511F76" w:rsidRDefault="00511F76" w:rsidP="00511F76">
            <w:r w:rsidRPr="00511F76">
              <w:t>Права и обязанности потерпевшего и свидетеля.</w:t>
            </w:r>
          </w:p>
          <w:p w:rsidR="00511F76" w:rsidRPr="00511F76" w:rsidRDefault="00511F76" w:rsidP="00511F76">
            <w:r w:rsidRPr="00511F76">
              <w:lastRenderedPageBreak/>
              <w:t>Права и обязанности подозреваемого и обвиняемого.</w:t>
            </w:r>
          </w:p>
          <w:p w:rsidR="00511F76" w:rsidRPr="00511F76" w:rsidRDefault="00511F76" w:rsidP="00511F76">
            <w:r w:rsidRPr="00511F76">
              <w:t>Права человека: принципы, виды.</w:t>
            </w:r>
          </w:p>
          <w:p w:rsidR="00511F76" w:rsidRPr="00511F76" w:rsidRDefault="00511F76" w:rsidP="00511F76">
            <w:r w:rsidRPr="00511F76">
              <w:t>Нарушение и соблюдение прав человека в современном мире.</w:t>
            </w:r>
          </w:p>
          <w:p w:rsidR="00511F76" w:rsidRPr="00511F76" w:rsidRDefault="00511F76" w:rsidP="00511F76">
            <w:r w:rsidRPr="00511F76">
              <w:t>Правовое регулирование отношений  в области образования</w:t>
            </w:r>
          </w:p>
          <w:p w:rsidR="00511F76" w:rsidRPr="00511F76" w:rsidRDefault="00511F76" w:rsidP="00511F76">
            <w:r w:rsidRPr="00511F76">
              <w:t xml:space="preserve">Жилищные права граждан: </w:t>
            </w:r>
            <w:proofErr w:type="gramStart"/>
            <w:r w:rsidRPr="00511F76">
              <w:t>гос. гарантии</w:t>
            </w:r>
            <w:proofErr w:type="gramEnd"/>
            <w:r w:rsidRPr="00511F76">
              <w:t xml:space="preserve"> и реальная практика.</w:t>
            </w:r>
          </w:p>
          <w:p w:rsidR="00511F76" w:rsidRPr="00511F76" w:rsidRDefault="00511F76" w:rsidP="00511F76">
            <w:r w:rsidRPr="00511F76">
              <w:t>Судебное разбирательство</w:t>
            </w:r>
          </w:p>
          <w:p w:rsidR="00511F76" w:rsidRPr="00511F76" w:rsidRDefault="00511F76" w:rsidP="00511F76">
            <w:r w:rsidRPr="00511F76">
              <w:t>Права потребителей: законодательство и реальная практика.</w:t>
            </w:r>
          </w:p>
          <w:p w:rsidR="00511F76" w:rsidRPr="00511F76" w:rsidRDefault="00511F76" w:rsidP="00511F76">
            <w:r w:rsidRPr="00511F76">
              <w:t>Правоохранительные органы.</w:t>
            </w:r>
          </w:p>
          <w:p w:rsidR="00511F76" w:rsidRPr="00511F76" w:rsidRDefault="00511F76" w:rsidP="00511F76">
            <w:r w:rsidRPr="00511F76">
              <w:t> Политическая ситуация в  регионе.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Социальная система  общества.</w:t>
            </w:r>
          </w:p>
          <w:p w:rsidR="00511F76" w:rsidRPr="00511F76" w:rsidRDefault="00511F76" w:rsidP="00511F76">
            <w:r w:rsidRPr="00511F76">
              <w:t>Стратификация и мобильность.</w:t>
            </w:r>
          </w:p>
          <w:p w:rsidR="00511F76" w:rsidRPr="00511F76" w:rsidRDefault="00511F76" w:rsidP="00511F76">
            <w:r w:rsidRPr="00511F76">
              <w:t xml:space="preserve">Социальный контроль и </w:t>
            </w:r>
            <w:proofErr w:type="spellStart"/>
            <w:r w:rsidRPr="00511F76">
              <w:t>девиантное</w:t>
            </w:r>
            <w:proofErr w:type="spellEnd"/>
            <w:r w:rsidRPr="00511F76">
              <w:t xml:space="preserve"> поведение. Социальные нормы.</w:t>
            </w:r>
          </w:p>
          <w:p w:rsidR="00511F76" w:rsidRPr="00511F76" w:rsidRDefault="00511F76" w:rsidP="00511F76">
            <w:r w:rsidRPr="00511F76">
              <w:t>Семья и брак.</w:t>
            </w:r>
          </w:p>
          <w:p w:rsidR="00511F76" w:rsidRPr="00511F76" w:rsidRDefault="00511F76" w:rsidP="00511F76">
            <w:r w:rsidRPr="00511F76">
              <w:t> Человек в малой группе. Свобода  личности и коллектив.</w:t>
            </w:r>
          </w:p>
          <w:p w:rsidR="00511F76" w:rsidRPr="00511F76" w:rsidRDefault="00511F76" w:rsidP="00511F76">
            <w:r w:rsidRPr="00511F76">
              <w:t>Образ жизни. Социальная значимость здорового  образа жизни.</w:t>
            </w:r>
          </w:p>
          <w:p w:rsidR="00511F76" w:rsidRPr="00511F76" w:rsidRDefault="00511F76" w:rsidP="00511F76">
            <w:r w:rsidRPr="00511F76">
              <w:t>Социальная справедливость.</w:t>
            </w:r>
          </w:p>
          <w:p w:rsidR="00511F76" w:rsidRPr="00511F76" w:rsidRDefault="00511F76" w:rsidP="00511F76">
            <w:r w:rsidRPr="00511F76">
              <w:t>Религиозные и языковые сообщества.</w:t>
            </w:r>
          </w:p>
          <w:p w:rsidR="00511F76" w:rsidRPr="00511F76" w:rsidRDefault="00511F76" w:rsidP="00511F76">
            <w:r w:rsidRPr="00511F76">
              <w:t>Что я знаю о пенсионной реформе.</w:t>
            </w:r>
          </w:p>
          <w:p w:rsidR="00511F76" w:rsidRPr="00511F76" w:rsidRDefault="00511F76" w:rsidP="00511F76">
            <w:r w:rsidRPr="00511F76">
              <w:t>Социальное развитие региона.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rPr>
                <w:b/>
                <w:bCs/>
              </w:rPr>
              <w:lastRenderedPageBreak/>
              <w:t>4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12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8</w:t>
            </w:r>
          </w:p>
          <w:p w:rsidR="00511F76" w:rsidRPr="00511F76" w:rsidRDefault="00511F76" w:rsidP="00511F76">
            <w:r w:rsidRPr="00511F76">
              <w:lastRenderedPageBreak/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13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21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lastRenderedPageBreak/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rPr>
                <w:b/>
                <w:bCs/>
              </w:rPr>
              <w:t>10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2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511F76" w:rsidRPr="00511F76" w:rsidRDefault="00511F76" w:rsidP="00511F76">
            <w:r w:rsidRPr="00511F76">
              <w:t>1</w:t>
            </w:r>
          </w:p>
          <w:p w:rsidR="0017181F" w:rsidRPr="00511F76" w:rsidRDefault="00511F76" w:rsidP="00511F76">
            <w:r w:rsidRPr="00511F76">
              <w:t>1</w:t>
            </w:r>
          </w:p>
        </w:tc>
      </w:tr>
    </w:tbl>
    <w:p w:rsidR="00511F76" w:rsidRPr="00511F76" w:rsidRDefault="00511F76" w:rsidP="00511F76"/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lastRenderedPageBreak/>
        <w:t> </w:t>
      </w:r>
    </w:p>
    <w:p w:rsidR="00511F76" w:rsidRPr="00511F76" w:rsidRDefault="00511F76" w:rsidP="00511F76">
      <w:r w:rsidRPr="00511F76">
        <w:t xml:space="preserve">                  </w:t>
      </w:r>
      <w:r w:rsidRPr="00511F76">
        <w:rPr>
          <w:b/>
          <w:bCs/>
        </w:rPr>
        <w:t>Сводная таблица занятий дополнительного образования</w:t>
      </w:r>
    </w:p>
    <w:p w:rsidR="00511F76" w:rsidRPr="00511F76" w:rsidRDefault="00511F76" w:rsidP="00511F7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6"/>
        <w:gridCol w:w="4395"/>
        <w:gridCol w:w="2070"/>
        <w:gridCol w:w="702"/>
        <w:gridCol w:w="80"/>
        <w:gridCol w:w="902"/>
      </w:tblGrid>
      <w:tr w:rsidR="00511F76" w:rsidRPr="00511F76" w:rsidTr="00511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№ п\</w:t>
            </w:r>
            <w:proofErr w:type="gramStart"/>
            <w:r w:rsidRPr="00511F76"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     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           Количество  часов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</w:tr>
      <w:tr w:rsidR="00511F76" w:rsidRPr="00511F76" w:rsidTr="00511F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Теория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Практика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Методическая памятка для учащихся.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4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Развитие общества и научных  знаний. Человек.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6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Страницы истории общества и  общественной мысли.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Рыночная экономика и сфера  производства.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6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Политико-правовая сфера общества.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10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Социальная система общества.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81F" w:rsidRPr="00511F76" w:rsidRDefault="00511F76" w:rsidP="00511F76">
            <w:r w:rsidRPr="00511F76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5</w:t>
            </w:r>
          </w:p>
          <w:p w:rsidR="0017181F" w:rsidRPr="00511F76" w:rsidRDefault="00511F76" w:rsidP="00511F76">
            <w:r w:rsidRPr="00511F76">
              <w:t> </w:t>
            </w:r>
          </w:p>
        </w:tc>
      </w:tr>
      <w:tr w:rsidR="00511F76" w:rsidRPr="00511F76" w:rsidTr="00511F76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                Всего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t>68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511F76" w:rsidRPr="00511F76" w:rsidRDefault="00511F76" w:rsidP="00511F76">
            <w:r w:rsidRPr="00511F76">
              <w:lastRenderedPageBreak/>
              <w:t> </w:t>
            </w:r>
          </w:p>
          <w:p w:rsidR="00511F76" w:rsidRPr="00511F76" w:rsidRDefault="00511F76" w:rsidP="00511F76">
            <w:r w:rsidRPr="00511F76">
              <w:t> </w:t>
            </w:r>
          </w:p>
          <w:p w:rsidR="0017181F" w:rsidRPr="00511F76" w:rsidRDefault="00511F76" w:rsidP="00511F76">
            <w:r w:rsidRPr="00511F76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1F76" w:rsidRPr="00511F76" w:rsidRDefault="00511F76" w:rsidP="00511F76"/>
        </w:tc>
      </w:tr>
    </w:tbl>
    <w:p w:rsidR="00511F76" w:rsidRPr="00511F76" w:rsidRDefault="00511F76" w:rsidP="00511F76"/>
    <w:p w:rsidR="00511F76" w:rsidRPr="00511F76" w:rsidRDefault="00511F76" w:rsidP="00511F76">
      <w:r w:rsidRPr="00511F76">
        <w:t>                                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t> </w:t>
      </w:r>
    </w:p>
    <w:p w:rsidR="00511F76" w:rsidRDefault="00511F76" w:rsidP="00511F76">
      <w:r w:rsidRPr="00511F76">
        <w:t> </w:t>
      </w:r>
    </w:p>
    <w:p w:rsidR="009F3F78" w:rsidRDefault="009F3F78" w:rsidP="00511F76"/>
    <w:p w:rsidR="009F3F78" w:rsidRDefault="009F3F78" w:rsidP="00511F76"/>
    <w:p w:rsidR="009F3F78" w:rsidRDefault="009F3F78" w:rsidP="00511F76"/>
    <w:p w:rsidR="009F3F78" w:rsidRDefault="009F3F78" w:rsidP="00511F76"/>
    <w:p w:rsidR="009F3F78" w:rsidRDefault="009F3F78" w:rsidP="00511F76"/>
    <w:p w:rsidR="009F3F78" w:rsidRDefault="009F3F78" w:rsidP="00511F76"/>
    <w:p w:rsidR="009F3F78" w:rsidRDefault="009F3F78" w:rsidP="00511F76"/>
    <w:p w:rsidR="009F3F78" w:rsidRPr="00511F76" w:rsidRDefault="009F3F78" w:rsidP="00511F76"/>
    <w:p w:rsidR="00511F76" w:rsidRPr="00511F76" w:rsidRDefault="00511F76" w:rsidP="00511F76">
      <w:r w:rsidRPr="00511F76">
        <w:t> </w:t>
      </w:r>
    </w:p>
    <w:p w:rsidR="00511F76" w:rsidRPr="00511F76" w:rsidRDefault="00511F76" w:rsidP="00511F76">
      <w:r w:rsidRPr="00511F76">
        <w:lastRenderedPageBreak/>
        <w:t xml:space="preserve">                                </w:t>
      </w:r>
      <w:r w:rsidRPr="00511F76">
        <w:rPr>
          <w:b/>
          <w:bCs/>
        </w:rPr>
        <w:t>Список используемой литературы</w:t>
      </w:r>
    </w:p>
    <w:p w:rsidR="00511F76" w:rsidRPr="00511F76" w:rsidRDefault="00511F76" w:rsidP="00511F76">
      <w:r w:rsidRPr="00511F76">
        <w:t>Кравченко А.И.Задачник по обществознанию.10 – 11 класс – М.: ООО «Торгово-издательский дом «Русское слово – РС», 2001.</w:t>
      </w:r>
    </w:p>
    <w:p w:rsidR="00511F76" w:rsidRPr="00511F76" w:rsidRDefault="00511F76" w:rsidP="00511F76">
      <w:r w:rsidRPr="00511F76">
        <w:t>Певцова Е.А. Обществознание. 10 – 11 классы: Книга  для учителя. Методическое пособие к учебнику А.И. Кравченко «Обществознание. 10 – 11 классы». М.: ТИД «Русское слово – РС», 2000. </w:t>
      </w:r>
    </w:p>
    <w:p w:rsidR="00511F76" w:rsidRPr="00511F76" w:rsidRDefault="00511F76" w:rsidP="00511F76">
      <w:r w:rsidRPr="00511F76">
        <w:t xml:space="preserve">Обществознание: глобальный мир в 21 веке: 11 </w:t>
      </w:r>
      <w:proofErr w:type="spellStart"/>
      <w:r w:rsidRPr="00511F76">
        <w:t>кл</w:t>
      </w:r>
      <w:proofErr w:type="spellEnd"/>
      <w:r w:rsidRPr="00511F76">
        <w:t>.: кн. Для  учителя /Л.В. Поляков – М.: Просвещение, 2007.</w:t>
      </w:r>
    </w:p>
    <w:p w:rsidR="00511F76" w:rsidRPr="00511F76" w:rsidRDefault="00511F76" w:rsidP="00511F76">
      <w:r w:rsidRPr="00511F76">
        <w:t>Тесты. Обществознание. Варианты и ответы централизованного тестирования – М.: ФГУ «Федеральный центр тестирования», 2007.</w:t>
      </w:r>
    </w:p>
    <w:p w:rsidR="00511F76" w:rsidRPr="00511F76" w:rsidRDefault="00511F76" w:rsidP="00511F76">
      <w:proofErr w:type="spellStart"/>
      <w:r w:rsidRPr="00511F76">
        <w:t>Лазебникова</w:t>
      </w:r>
      <w:proofErr w:type="spellEnd"/>
      <w:r w:rsidRPr="00511F76">
        <w:t xml:space="preserve"> А.Ю., Брандт М.Ю. Уроки обществознания в 11 классе: Методическое пособие по курсу «Человек и общество». –  М.: Дрофа, 2000.</w:t>
      </w:r>
    </w:p>
    <w:p w:rsidR="00511F76" w:rsidRPr="00511F76" w:rsidRDefault="00511F76" w:rsidP="00511F76">
      <w:r w:rsidRPr="00511F76">
        <w:t xml:space="preserve">Единый  государственный экзамен: обществознание: </w:t>
      </w:r>
      <w:proofErr w:type="spellStart"/>
      <w:r w:rsidRPr="00511F76">
        <w:t>контрол</w:t>
      </w:r>
      <w:proofErr w:type="spellEnd"/>
      <w:r w:rsidRPr="00511F76">
        <w:t>. измерит</w:t>
      </w:r>
      <w:proofErr w:type="gramStart"/>
      <w:r w:rsidRPr="00511F76">
        <w:t>.м</w:t>
      </w:r>
      <w:proofErr w:type="gramEnd"/>
      <w:r w:rsidRPr="00511F76">
        <w:t>атериалы: 2006 – 2007. – М.: Просвещение, 2007.</w:t>
      </w:r>
    </w:p>
    <w:p w:rsidR="00511F76" w:rsidRPr="00511F76" w:rsidRDefault="00511F76" w:rsidP="00511F76">
      <w:r w:rsidRPr="00511F76">
        <w:t xml:space="preserve">Обществознание: ЕГЭ-2008: реальные задания / сост. О. А. Котова, Т. Е. </w:t>
      </w:r>
      <w:proofErr w:type="spellStart"/>
      <w:r w:rsidRPr="00511F76">
        <w:t>Лискова</w:t>
      </w:r>
      <w:proofErr w:type="spellEnd"/>
      <w:r w:rsidRPr="00511F76">
        <w:t>. – М.: АСТ: Астрель,2008.</w:t>
      </w:r>
    </w:p>
    <w:p w:rsidR="00511F76" w:rsidRPr="00511F76" w:rsidRDefault="00511F76" w:rsidP="00511F76">
      <w:r w:rsidRPr="00511F76">
        <w:t xml:space="preserve">Обществознание: ЕГЭ-2007: реальные задания / сост. О. А. Котова, Т. Е. </w:t>
      </w:r>
      <w:proofErr w:type="spellStart"/>
      <w:r w:rsidRPr="00511F76">
        <w:t>Лискова</w:t>
      </w:r>
      <w:proofErr w:type="spellEnd"/>
      <w:r w:rsidRPr="00511F76">
        <w:t>. – М.: АСТ: Астрель,2007.</w:t>
      </w:r>
    </w:p>
    <w:p w:rsidR="00511F76" w:rsidRPr="00511F76" w:rsidRDefault="00511F76" w:rsidP="00511F76">
      <w:r w:rsidRPr="00511F76">
        <w:t xml:space="preserve">Единый  государственный экзамен: обществознание: задания для подготовки / А.Ю. </w:t>
      </w:r>
      <w:proofErr w:type="spellStart"/>
      <w:r w:rsidRPr="00511F76">
        <w:t>Лазебникова</w:t>
      </w:r>
      <w:proofErr w:type="spellEnd"/>
      <w:r w:rsidRPr="00511F76">
        <w:t>, Л.Н.Боголюбов – М.: Просвещение, 2006</w:t>
      </w:r>
    </w:p>
    <w:p w:rsidR="00511F76" w:rsidRPr="00511F76" w:rsidRDefault="00511F76" w:rsidP="00511F76">
      <w:r w:rsidRPr="00511F76">
        <w:t xml:space="preserve">Практикум по основам экономической теории: Уч. Пособие для 10 – 11 </w:t>
      </w:r>
      <w:proofErr w:type="spellStart"/>
      <w:r w:rsidRPr="00511F76">
        <w:t>кл</w:t>
      </w:r>
      <w:proofErr w:type="spellEnd"/>
      <w:r w:rsidRPr="00511F76">
        <w:t xml:space="preserve">. </w:t>
      </w:r>
      <w:proofErr w:type="spellStart"/>
      <w:r w:rsidRPr="00511F76">
        <w:t>общеобразоват</w:t>
      </w:r>
      <w:proofErr w:type="spellEnd"/>
      <w:r w:rsidRPr="00511F76">
        <w:t xml:space="preserve">. </w:t>
      </w:r>
      <w:proofErr w:type="spellStart"/>
      <w:r w:rsidRPr="00511F76">
        <w:t>учрежд</w:t>
      </w:r>
      <w:proofErr w:type="spellEnd"/>
      <w:r w:rsidRPr="00511F76">
        <w:t>. с углубленным изучением экономики / под ред. С.И.Иванова. – М.: Вита-Пресс, 2004.</w:t>
      </w:r>
    </w:p>
    <w:p w:rsidR="00511F76" w:rsidRPr="00511F76" w:rsidRDefault="00511F76" w:rsidP="00511F76">
      <w:r w:rsidRPr="00511F76">
        <w:t xml:space="preserve">Обществознание. Пособие для абитуриентов / под  ред. В.Н. Князева. – М.: </w:t>
      </w:r>
      <w:proofErr w:type="spellStart"/>
      <w:r w:rsidRPr="00511F76">
        <w:t>Рольф</w:t>
      </w:r>
      <w:proofErr w:type="spellEnd"/>
      <w:r w:rsidRPr="00511F76">
        <w:t>, 2001.</w:t>
      </w:r>
    </w:p>
    <w:p w:rsidR="00511F76" w:rsidRPr="00511F76" w:rsidRDefault="00511F76" w:rsidP="00511F76">
      <w:r w:rsidRPr="00511F76">
        <w:t xml:space="preserve">Обществознание: глобальный мир в XXI веке: 11 </w:t>
      </w:r>
      <w:proofErr w:type="spellStart"/>
      <w:r w:rsidRPr="00511F76">
        <w:t>кл</w:t>
      </w:r>
      <w:proofErr w:type="spellEnd"/>
      <w:r w:rsidRPr="00511F76">
        <w:t>.: кн. для учителя/Л.В.Поляков, В.В.Фёдоров, К.В.Симонов - М.: Просвещение, 2007.</w:t>
      </w:r>
    </w:p>
    <w:p w:rsidR="006B5F4E" w:rsidRPr="00511F76" w:rsidRDefault="006B5F4E"/>
    <w:sectPr w:rsidR="006B5F4E" w:rsidRPr="00511F76" w:rsidSect="0017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579"/>
    <w:multiLevelType w:val="multilevel"/>
    <w:tmpl w:val="1926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0E9D"/>
    <w:multiLevelType w:val="multilevel"/>
    <w:tmpl w:val="91F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76"/>
    <w:rsid w:val="0017181F"/>
    <w:rsid w:val="00511F76"/>
    <w:rsid w:val="006B5F4E"/>
    <w:rsid w:val="009F3F78"/>
    <w:rsid w:val="00FC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вва</dc:creator>
  <cp:lastModifiedBy>Гимназия 6</cp:lastModifiedBy>
  <cp:revision>2</cp:revision>
  <cp:lastPrinted>2021-05-13T14:25:00Z</cp:lastPrinted>
  <dcterms:created xsi:type="dcterms:W3CDTF">2021-05-13T14:16:00Z</dcterms:created>
  <dcterms:modified xsi:type="dcterms:W3CDTF">2021-05-14T04:53:00Z</dcterms:modified>
</cp:coreProperties>
</file>