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C4" w:rsidRDefault="00D743C4" w:rsidP="00A552C2">
      <w:pPr>
        <w:tabs>
          <w:tab w:val="left" w:pos="91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1996" w:rsidRDefault="008B1996" w:rsidP="00A552C2">
      <w:pPr>
        <w:tabs>
          <w:tab w:val="left" w:pos="910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1996" w:rsidRDefault="008B1996" w:rsidP="008B1996">
      <w:pPr>
        <w:pStyle w:val="a7"/>
        <w:ind w:firstLine="708"/>
        <w:jc w:val="center"/>
        <w:rPr>
          <w:rStyle w:val="a6"/>
          <w:b w:val="0"/>
          <w:sz w:val="28"/>
          <w:szCs w:val="28"/>
        </w:rPr>
      </w:pPr>
    </w:p>
    <w:p w:rsidR="008B1996" w:rsidRDefault="008B1996" w:rsidP="008B1996">
      <w:pPr>
        <w:pStyle w:val="a7"/>
        <w:ind w:firstLine="708"/>
        <w:rPr>
          <w:rStyle w:val="a6"/>
          <w:b w:val="0"/>
          <w:sz w:val="28"/>
          <w:szCs w:val="28"/>
        </w:rPr>
      </w:pPr>
    </w:p>
    <w:p w:rsidR="008B1996" w:rsidRPr="00231E8D" w:rsidRDefault="008B1996" w:rsidP="008B1996">
      <w:pPr>
        <w:pStyle w:val="a7"/>
        <w:ind w:firstLine="708"/>
        <w:rPr>
          <w:rStyle w:val="a6"/>
          <w:b w:val="0"/>
          <w:sz w:val="40"/>
          <w:szCs w:val="40"/>
        </w:rPr>
      </w:pPr>
      <w:r w:rsidRPr="00231E8D">
        <w:rPr>
          <w:rStyle w:val="a6"/>
          <w:b w:val="0"/>
          <w:sz w:val="40"/>
          <w:szCs w:val="40"/>
        </w:rPr>
        <w:t xml:space="preserve">МИНИСТЕРСТВО </w:t>
      </w:r>
      <w:r>
        <w:rPr>
          <w:rStyle w:val="a6"/>
          <w:b w:val="0"/>
          <w:sz w:val="40"/>
          <w:szCs w:val="40"/>
        </w:rPr>
        <w:t xml:space="preserve">  </w:t>
      </w:r>
      <w:r w:rsidRPr="00231E8D">
        <w:rPr>
          <w:rStyle w:val="a6"/>
          <w:b w:val="0"/>
          <w:sz w:val="40"/>
          <w:szCs w:val="40"/>
        </w:rPr>
        <w:t xml:space="preserve">ПРОСВЕЩЕНИЯ     РОССИЙСКОЙ  ФЕДЕРАЦИИ </w:t>
      </w:r>
    </w:p>
    <w:p w:rsidR="008B1996" w:rsidRDefault="008B1996" w:rsidP="008B1996">
      <w:pPr>
        <w:pStyle w:val="a7"/>
        <w:ind w:firstLine="708"/>
        <w:jc w:val="center"/>
        <w:rPr>
          <w:rStyle w:val="a6"/>
          <w:b w:val="0"/>
          <w:sz w:val="28"/>
          <w:szCs w:val="28"/>
        </w:rPr>
      </w:pPr>
    </w:p>
    <w:p w:rsidR="008B1996" w:rsidRPr="00231E8D" w:rsidRDefault="008B1996" w:rsidP="008B1996">
      <w:pPr>
        <w:pStyle w:val="a7"/>
        <w:ind w:firstLine="708"/>
        <w:jc w:val="center"/>
        <w:rPr>
          <w:rStyle w:val="a6"/>
          <w:b w:val="0"/>
          <w:sz w:val="28"/>
          <w:szCs w:val="28"/>
        </w:rPr>
      </w:pPr>
      <w:r w:rsidRPr="00231E8D">
        <w:rPr>
          <w:rStyle w:val="a6"/>
          <w:b w:val="0"/>
          <w:sz w:val="28"/>
          <w:szCs w:val="28"/>
        </w:rPr>
        <w:t>Министерство образования и науки Карачаево-Черкесской Республики</w:t>
      </w:r>
    </w:p>
    <w:p w:rsidR="008B1996" w:rsidRDefault="008B1996" w:rsidP="008B1996">
      <w:pPr>
        <w:pStyle w:val="a7"/>
        <w:ind w:firstLine="708"/>
        <w:jc w:val="center"/>
        <w:rPr>
          <w:rStyle w:val="a6"/>
          <w:b w:val="0"/>
          <w:sz w:val="28"/>
          <w:szCs w:val="28"/>
        </w:rPr>
      </w:pPr>
    </w:p>
    <w:p w:rsidR="008B1996" w:rsidRPr="00231E8D" w:rsidRDefault="008B1996" w:rsidP="008B1996">
      <w:pPr>
        <w:pStyle w:val="a7"/>
        <w:ind w:firstLine="708"/>
        <w:jc w:val="center"/>
        <w:rPr>
          <w:rStyle w:val="a6"/>
          <w:b w:val="0"/>
          <w:sz w:val="28"/>
          <w:szCs w:val="28"/>
        </w:rPr>
      </w:pPr>
      <w:r w:rsidRPr="00231E8D">
        <w:rPr>
          <w:rStyle w:val="a6"/>
          <w:b w:val="0"/>
          <w:sz w:val="28"/>
          <w:szCs w:val="28"/>
        </w:rPr>
        <w:t xml:space="preserve">Администрация </w:t>
      </w:r>
      <w:proofErr w:type="spellStart"/>
      <w:r w:rsidRPr="00231E8D">
        <w:rPr>
          <w:rStyle w:val="a6"/>
          <w:b w:val="0"/>
          <w:sz w:val="28"/>
          <w:szCs w:val="28"/>
        </w:rPr>
        <w:t>Усть-Джегутинского</w:t>
      </w:r>
      <w:proofErr w:type="spellEnd"/>
      <w:r w:rsidRPr="00231E8D">
        <w:rPr>
          <w:rStyle w:val="a6"/>
          <w:b w:val="0"/>
          <w:sz w:val="28"/>
          <w:szCs w:val="28"/>
        </w:rPr>
        <w:t xml:space="preserve"> муниципального района</w:t>
      </w:r>
    </w:p>
    <w:p w:rsidR="008B1996" w:rsidRDefault="008B1996" w:rsidP="008B1996">
      <w:pPr>
        <w:pStyle w:val="a7"/>
        <w:ind w:firstLine="708"/>
        <w:jc w:val="center"/>
        <w:rPr>
          <w:rStyle w:val="a6"/>
          <w:b w:val="0"/>
          <w:sz w:val="28"/>
          <w:szCs w:val="28"/>
        </w:rPr>
      </w:pPr>
    </w:p>
    <w:p w:rsidR="008B1996" w:rsidRPr="00231E8D" w:rsidRDefault="008B1996" w:rsidP="008B1996">
      <w:pPr>
        <w:pStyle w:val="a7"/>
        <w:ind w:firstLine="708"/>
        <w:jc w:val="center"/>
        <w:rPr>
          <w:rStyle w:val="a6"/>
          <w:b w:val="0"/>
          <w:sz w:val="28"/>
          <w:szCs w:val="28"/>
        </w:rPr>
      </w:pPr>
      <w:r w:rsidRPr="00231E8D">
        <w:rPr>
          <w:rStyle w:val="a6"/>
          <w:b w:val="0"/>
          <w:sz w:val="28"/>
          <w:szCs w:val="28"/>
        </w:rPr>
        <w:t xml:space="preserve">МБОУ «Гимназия №6 </w:t>
      </w:r>
      <w:proofErr w:type="spellStart"/>
      <w:r w:rsidRPr="00231E8D">
        <w:rPr>
          <w:rStyle w:val="a6"/>
          <w:b w:val="0"/>
          <w:sz w:val="28"/>
          <w:szCs w:val="28"/>
        </w:rPr>
        <w:t>г</w:t>
      </w:r>
      <w:proofErr w:type="gramStart"/>
      <w:r w:rsidRPr="00231E8D">
        <w:rPr>
          <w:rStyle w:val="a6"/>
          <w:b w:val="0"/>
          <w:sz w:val="28"/>
          <w:szCs w:val="28"/>
        </w:rPr>
        <w:t>.У</w:t>
      </w:r>
      <w:proofErr w:type="gramEnd"/>
      <w:r w:rsidRPr="00231E8D">
        <w:rPr>
          <w:rStyle w:val="a6"/>
          <w:b w:val="0"/>
          <w:sz w:val="28"/>
          <w:szCs w:val="28"/>
        </w:rPr>
        <w:t>сть-Джегуты</w:t>
      </w:r>
      <w:proofErr w:type="spellEnd"/>
      <w:r w:rsidRPr="00231E8D">
        <w:rPr>
          <w:rStyle w:val="a6"/>
          <w:b w:val="0"/>
          <w:sz w:val="28"/>
          <w:szCs w:val="28"/>
        </w:rPr>
        <w:t xml:space="preserve"> »</w:t>
      </w:r>
    </w:p>
    <w:p w:rsidR="008B1996" w:rsidRPr="00231E8D" w:rsidRDefault="008B1996" w:rsidP="008B1996">
      <w:pPr>
        <w:pStyle w:val="a7"/>
        <w:ind w:firstLine="708"/>
        <w:rPr>
          <w:rStyle w:val="a6"/>
          <w:sz w:val="28"/>
          <w:szCs w:val="28"/>
        </w:rPr>
      </w:pPr>
    </w:p>
    <w:p w:rsidR="008B1996" w:rsidRDefault="008B1996" w:rsidP="008B1996">
      <w:pPr>
        <w:tabs>
          <w:tab w:val="left" w:pos="910"/>
        </w:tabs>
        <w:spacing w:line="256" w:lineRule="auto"/>
        <w:rPr>
          <w:rFonts w:eastAsia="Calibri"/>
          <w:b/>
          <w:color w:val="000000"/>
        </w:rPr>
      </w:pPr>
    </w:p>
    <w:p w:rsidR="008B1996" w:rsidRDefault="00714F51" w:rsidP="00714F51">
      <w:pPr>
        <w:tabs>
          <w:tab w:val="left" w:pos="910"/>
        </w:tabs>
        <w:spacing w:line="256" w:lineRule="auto"/>
        <w:jc w:val="right"/>
        <w:rPr>
          <w:rFonts w:eastAsia="Calibri"/>
          <w:b/>
          <w:color w:val="000000"/>
        </w:rPr>
      </w:pPr>
      <w:r w:rsidRPr="00714F51">
        <w:rPr>
          <w:rFonts w:eastAsia="Calibri"/>
          <w:b/>
          <w:color w:val="000000"/>
        </w:rPr>
        <w:drawing>
          <wp:inline distT="0" distB="0" distL="0" distR="0">
            <wp:extent cx="2143125" cy="1552575"/>
            <wp:effectExtent l="19050" t="0" r="9525" b="0"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142480" cy="155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996" w:rsidRDefault="008B1996" w:rsidP="008B1996">
      <w:pPr>
        <w:tabs>
          <w:tab w:val="left" w:pos="910"/>
        </w:tabs>
        <w:spacing w:line="256" w:lineRule="auto"/>
        <w:rPr>
          <w:rFonts w:eastAsia="Calibri"/>
          <w:b/>
          <w:color w:val="000000"/>
        </w:rPr>
      </w:pPr>
    </w:p>
    <w:p w:rsidR="008B1996" w:rsidRDefault="008B1996" w:rsidP="008B1996">
      <w:pPr>
        <w:tabs>
          <w:tab w:val="left" w:pos="910"/>
        </w:tabs>
        <w:spacing w:line="256" w:lineRule="auto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Рабочая программа</w:t>
      </w:r>
    </w:p>
    <w:p w:rsidR="008B1996" w:rsidRDefault="008B1996" w:rsidP="008B1996">
      <w:pPr>
        <w:tabs>
          <w:tab w:val="left" w:pos="910"/>
        </w:tabs>
        <w:spacing w:line="256" w:lineRule="auto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По курсу родного языка и литературы</w:t>
      </w:r>
    </w:p>
    <w:p w:rsidR="008B1996" w:rsidRDefault="008B1996" w:rsidP="008B1996">
      <w:pPr>
        <w:tabs>
          <w:tab w:val="left" w:pos="910"/>
        </w:tabs>
        <w:spacing w:line="256" w:lineRule="auto"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Для обучающихся  2  классов</w:t>
      </w:r>
    </w:p>
    <w:p w:rsidR="008B1996" w:rsidRPr="008B1996" w:rsidRDefault="008B1996" w:rsidP="008B1996">
      <w:pPr>
        <w:tabs>
          <w:tab w:val="left" w:pos="910"/>
        </w:tabs>
        <w:spacing w:line="256" w:lineRule="auto"/>
        <w:rPr>
          <w:rFonts w:eastAsia="Calibri"/>
          <w:b/>
          <w:color w:val="000000"/>
          <w:sz w:val="28"/>
          <w:szCs w:val="28"/>
        </w:rPr>
      </w:pPr>
    </w:p>
    <w:p w:rsidR="008B1996" w:rsidRPr="008B1996" w:rsidRDefault="008B1996" w:rsidP="008B1996">
      <w:pPr>
        <w:tabs>
          <w:tab w:val="left" w:pos="910"/>
        </w:tabs>
        <w:spacing w:line="256" w:lineRule="auto"/>
        <w:jc w:val="center"/>
        <w:rPr>
          <w:rFonts w:eastAsia="Calibri"/>
          <w:b/>
          <w:color w:val="000000"/>
          <w:sz w:val="28"/>
          <w:szCs w:val="28"/>
        </w:rPr>
      </w:pPr>
    </w:p>
    <w:p w:rsidR="008B1996" w:rsidRDefault="008B1996" w:rsidP="008B1996">
      <w:pPr>
        <w:tabs>
          <w:tab w:val="left" w:pos="910"/>
        </w:tabs>
        <w:spacing w:line="256" w:lineRule="auto"/>
        <w:rPr>
          <w:rFonts w:eastAsia="Calibri"/>
          <w:b/>
          <w:color w:val="000000"/>
          <w:sz w:val="28"/>
          <w:szCs w:val="28"/>
        </w:rPr>
      </w:pPr>
      <w:r w:rsidRPr="008B1996">
        <w:rPr>
          <w:rFonts w:eastAsia="Calibri"/>
          <w:b/>
          <w:color w:val="000000"/>
          <w:sz w:val="28"/>
          <w:szCs w:val="28"/>
        </w:rPr>
        <w:t xml:space="preserve">                                                                                                      Срок реализации -2023-2024 учебный год</w:t>
      </w:r>
    </w:p>
    <w:p w:rsidR="008B1996" w:rsidRPr="008B1996" w:rsidRDefault="008B1996" w:rsidP="008B1996">
      <w:pPr>
        <w:tabs>
          <w:tab w:val="left" w:pos="910"/>
        </w:tabs>
        <w:spacing w:line="256" w:lineRule="auto"/>
        <w:rPr>
          <w:rFonts w:eastAsia="Calibri"/>
          <w:b/>
          <w:color w:val="000000"/>
          <w:sz w:val="28"/>
          <w:szCs w:val="28"/>
        </w:rPr>
      </w:pPr>
    </w:p>
    <w:p w:rsidR="00C91F65" w:rsidRPr="006C0F8C" w:rsidRDefault="00C91F65" w:rsidP="00D743C4">
      <w:pPr>
        <w:tabs>
          <w:tab w:val="left" w:pos="91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3C4" w:rsidRDefault="00D743C4" w:rsidP="00D743C4">
      <w:pPr>
        <w:tabs>
          <w:tab w:val="left" w:pos="91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AF5D46" w:rsidRDefault="00AF5D46" w:rsidP="00AF5D46">
      <w:pPr>
        <w:shd w:val="clear" w:color="auto" w:fill="FFFFFF"/>
        <w:tabs>
          <w:tab w:val="left" w:pos="426"/>
        </w:tabs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 1.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Общие положения</w:t>
      </w:r>
    </w:p>
    <w:p w:rsidR="00AF5D46" w:rsidRDefault="00AF5D46" w:rsidP="00AF5D4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A552C2">
        <w:rPr>
          <w:rFonts w:ascii="Times New Roman" w:hAnsi="Times New Roman" w:cs="Times New Roman"/>
          <w:sz w:val="28"/>
          <w:szCs w:val="28"/>
        </w:rPr>
        <w:t>1. Учебные планы МБОУ «Гимназии№6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сть-Джегуты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при  реализации основных общеобразовательных программ начального общего, основного общего и среднего общего образования (далее – образовательные организации), сформированы в соответствии со следующими основными федеральными нормативными документами: </w:t>
      </w:r>
    </w:p>
    <w:p w:rsidR="00AF5D46" w:rsidRDefault="00AF5D46" w:rsidP="00AF5D4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Федеральным Законом от 29.12.2012 № 273-ФЗ «Об образовании в Российской Федерации»; </w:t>
      </w:r>
    </w:p>
    <w:p w:rsidR="00AF5D46" w:rsidRDefault="00AF5D46" w:rsidP="00AF5D4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образования); </w:t>
      </w:r>
    </w:p>
    <w:p w:rsidR="00AF5D46" w:rsidRDefault="00AF5D46" w:rsidP="00AF5D4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образования); </w:t>
      </w:r>
    </w:p>
    <w:p w:rsidR="00AF5D46" w:rsidRDefault="00AF5D46" w:rsidP="00AF5D4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413 (далее – ФГОС среднего общего образования); </w:t>
      </w:r>
    </w:p>
    <w:p w:rsidR="00AF5D46" w:rsidRDefault="00AF5D46" w:rsidP="00AF5D4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 декабря 2014 г. N 1598; </w:t>
      </w:r>
    </w:p>
    <w:p w:rsidR="00AF5D46" w:rsidRDefault="00AF5D46" w:rsidP="00AF5D4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Федеральным государственным образовательным стандартом начального общего образования обучающихся с умственной отсталостью (интеллектуальными нарушениями), утвержденным приказом Министерства образования и науки Российской Федерации от 19 декабря 2014 г. N 1599; </w:t>
      </w:r>
    </w:p>
    <w:p w:rsidR="00AF5D46" w:rsidRDefault="00AF5D46" w:rsidP="00AF5D4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Приказом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F5D46" w:rsidRDefault="00AF5D46" w:rsidP="00AF5D4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Постановлением главного государственного санитарного врача РФ от 28.09.2020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далее-СП 2.4.3648-20);</w:t>
      </w:r>
    </w:p>
    <w:p w:rsidR="00AF5D46" w:rsidRDefault="00AF5D46" w:rsidP="00AF5D4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главного государственного санитарного врача РФ от 28.01.2021 года № 2 «Об утверждении санитарных правил и норм СанПиН 1.23685-21 «Гигиенические нормативы и требования к обеспечению безопасности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или) безвредности для человека  факторов среды обитания»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далее-СанПин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 1.23685-21); </w:t>
      </w:r>
    </w:p>
    <w:p w:rsidR="00AF5D46" w:rsidRDefault="00AF5D46" w:rsidP="00AF5D4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Примерной основной образовательной программой начального общего образования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8 апреля 2015 г. № 1/15); </w:t>
      </w:r>
    </w:p>
    <w:p w:rsidR="00AF5D46" w:rsidRDefault="00AF5D46" w:rsidP="00AF5D46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Примерной основной образовательной программой основного общего образования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8 апреля 2015 г. № 1/15); </w:t>
      </w:r>
    </w:p>
    <w:p w:rsidR="00AF5D46" w:rsidRPr="00AF5D46" w:rsidRDefault="00AF5D46" w:rsidP="00AF5D46">
      <w:pPr>
        <w:rPr>
          <w:rFonts w:ascii="Times New Roman" w:hAnsi="Times New Roman" w:cs="Times New Roman"/>
          <w:sz w:val="28"/>
          <w:szCs w:val="28"/>
        </w:rPr>
      </w:pPr>
      <w:r w:rsidRPr="00AF5D46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программой среднего общего образования (</w:t>
      </w:r>
      <w:proofErr w:type="gramStart"/>
      <w:r w:rsidRPr="00AF5D46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Pr="00AF5D46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от 12.05. 2016 г. Протокол №2/16;</w:t>
      </w:r>
    </w:p>
    <w:p w:rsidR="00AF5D46" w:rsidRPr="00AF5D46" w:rsidRDefault="00AF5D46" w:rsidP="00AF5D46">
      <w:pPr>
        <w:rPr>
          <w:rFonts w:ascii="Times New Roman" w:hAnsi="Times New Roman" w:cs="Times New Roman"/>
          <w:sz w:val="28"/>
          <w:szCs w:val="28"/>
        </w:rPr>
      </w:pPr>
      <w:r w:rsidRPr="00AF5D46">
        <w:rPr>
          <w:rFonts w:ascii="Times New Roman" w:hAnsi="Times New Roman" w:cs="Times New Roman"/>
          <w:sz w:val="28"/>
          <w:szCs w:val="28"/>
        </w:rPr>
        <w:t xml:space="preserve">      Примерной программы воспитания, одобренной решением федерального учебно-методического объединения по общему образовани</w:t>
      </w:r>
      <w:proofErr w:type="gramStart"/>
      <w:r w:rsidRPr="00AF5D46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AF5D46">
        <w:rPr>
          <w:rFonts w:ascii="Times New Roman" w:hAnsi="Times New Roman" w:cs="Times New Roman"/>
          <w:sz w:val="28"/>
          <w:szCs w:val="28"/>
        </w:rPr>
        <w:t>протокол от 02.06.2020 г. № 2/20)</w:t>
      </w:r>
    </w:p>
    <w:p w:rsidR="00AF5D46" w:rsidRDefault="00AF5D46" w:rsidP="00AF5D4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 </w:t>
      </w:r>
    </w:p>
    <w:p w:rsidR="00AF5D46" w:rsidRDefault="00AF5D46" w:rsidP="00AF5D4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при реализации образовательных программ выбраны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 общего, основного общего, среднего общего образовани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Приказ Министерства просвещения РФ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</w:t>
      </w:r>
    </w:p>
    <w:p w:rsidR="00AF5D46" w:rsidRDefault="00AF5D46" w:rsidP="00AF5D46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Инструктивно-методическим письмом Министерства образования и науки Карачаево-Черкесской Республики  «О формировании учебных планов образовательных организаций КЧР, реализующих основные общеобразовательные программы, на 2021-2022 учебный год»  № 4405 от 03.08.2021г.</w:t>
      </w:r>
    </w:p>
    <w:p w:rsidR="007F14C4" w:rsidRDefault="007F14C4" w:rsidP="007F1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4C4" w:rsidRDefault="007F14C4" w:rsidP="007F1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4C4" w:rsidRDefault="007F14C4" w:rsidP="007F1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4C4" w:rsidRDefault="007F14C4" w:rsidP="007F1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4C4" w:rsidRDefault="007F14C4" w:rsidP="007F1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4C4" w:rsidRDefault="007F14C4" w:rsidP="007F1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4C4" w:rsidRDefault="007F14C4" w:rsidP="007F1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2C2" w:rsidRDefault="00A552C2" w:rsidP="007F1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2C2" w:rsidRDefault="00A552C2" w:rsidP="007F1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4C4" w:rsidRDefault="007F14C4" w:rsidP="007F1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 «РОДНОЙ ЯЗЫК» НА УРОВНЕ ОСНОВНОГО ОБЩЕГО ОБРАЗОВАНИЯ</w:t>
      </w:r>
    </w:p>
    <w:p w:rsidR="007F14C4" w:rsidRDefault="007F14C4" w:rsidP="007F1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7F14C4" w:rsidRDefault="007F14C4" w:rsidP="007F1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Личностные результаты освоения. Примерной рабочей программы по родному языку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 </w:t>
      </w:r>
    </w:p>
    <w:p w:rsidR="007F14C4" w:rsidRDefault="007F14C4" w:rsidP="007F1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 освоения Примерной рабочей программы по родному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7F14C4" w:rsidRDefault="007F14C4" w:rsidP="007F1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Патриотического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осознание российской гражданской идентичности в поликультурном и многоконфессиональном обществе; проявление интереса к познанию родного языка, к истории и культуре Российской Федерации, культуре своего края, народов России в контексте учебного предмета «Родной  язык»; ценностное отношение к родному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</w:t>
      </w:r>
    </w:p>
    <w:p w:rsidR="007F14C4" w:rsidRDefault="007F14C4" w:rsidP="007F14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Гражданского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на основе примеров из литературных произведений, написанных на родном языке;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F14C4" w:rsidRDefault="007F14C4" w:rsidP="007F14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Духовно-нравственного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нравственных и правовых норм с 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 </w:t>
      </w:r>
      <w:proofErr w:type="gramEnd"/>
    </w:p>
    <w:p w:rsidR="007F14C4" w:rsidRDefault="007F14C4" w:rsidP="007F14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Эстетического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родного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</w:t>
      </w:r>
      <w:proofErr w:type="gramEnd"/>
    </w:p>
    <w:p w:rsidR="007F14C4" w:rsidRDefault="007F14C4" w:rsidP="007F14C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Ценности научного познания:</w:t>
      </w:r>
      <w:r>
        <w:rPr>
          <w:rFonts w:ascii="Times New Roman" w:hAnsi="Times New Roman" w:cs="Times New Roman"/>
          <w:sz w:val="28"/>
          <w:szCs w:val="28"/>
        </w:rPr>
        <w:t xml:space="preserve"> ориентация в деятельности на современную систему научных представлений об основных закономерностях развития чело 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F14C4" w:rsidRDefault="007F14C4" w:rsidP="007F14C4">
      <w:pPr>
        <w:spacing w:after="19" w:line="264" w:lineRule="auto"/>
        <w:ind w:left="291"/>
        <w:rPr>
          <w:rFonts w:ascii="Times New Roman" w:hAnsi="Times New Roman" w:cs="Times New Roman"/>
          <w:sz w:val="28"/>
          <w:szCs w:val="28"/>
        </w:rPr>
      </w:pPr>
    </w:p>
    <w:p w:rsidR="00AF5D46" w:rsidRDefault="00AF5D46" w:rsidP="00AF5D46">
      <w:pPr>
        <w:rPr>
          <w:rFonts w:ascii="Times New Roman" w:hAnsi="Times New Roman" w:cs="Times New Roman"/>
          <w:sz w:val="24"/>
          <w:szCs w:val="24"/>
        </w:rPr>
      </w:pPr>
    </w:p>
    <w:p w:rsidR="00AF5D46" w:rsidRPr="006C0F8C" w:rsidRDefault="00AF5D46" w:rsidP="00D743C4">
      <w:pPr>
        <w:tabs>
          <w:tab w:val="left" w:pos="910"/>
        </w:tabs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F5D46" w:rsidRPr="006C0F8C" w:rsidRDefault="00D743C4" w:rsidP="00AF5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Родной язык. 2 класс</w:t>
      </w:r>
    </w:p>
    <w:p w:rsidR="00D743C4" w:rsidRPr="006C0F8C" w:rsidRDefault="00D743C4" w:rsidP="00D74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документа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 ориентирована на учащихся 2 класса и реализуется на основе следующих нормативных документов: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Учебный план МКОУ «Лицей №7 </w:t>
      </w:r>
      <w:proofErr w:type="spell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сть-Джегуты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Рабочая программа составлена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карачаевскому языку 1 – 11 классов (2008г.), авторской программы 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Гочияевой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</w:t>
      </w:r>
      <w:proofErr w:type="spell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Батчаева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А–М. Х., Алиевой Т. К., </w:t>
      </w:r>
      <w:proofErr w:type="spell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Караевой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А.И., </w:t>
      </w:r>
      <w:proofErr w:type="spell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Салпагаровой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К.А., 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Чотчаевой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У., Мамаевой Ф. Т.,  </w:t>
      </w:r>
      <w:proofErr w:type="spell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Хубиевой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 </w:t>
      </w:r>
      <w:proofErr w:type="spell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Умаровой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К.И.   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предмет</w:t>
      </w: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«Карачаевский  язык» занимает особое  место в начальном обучении, поскольку направлен на формирование функциональной грамотности младших школьников. Успехи в изучении  карачаевского  языка во многом определяют качество подготовки ребенка по другим школьным предметам.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Обучение карачаевскому 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6-10 лет. Специфика начального курса карачаевского языка 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обучения: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карачаевского языка направлено на достижение следующих целей: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развитие речи, мышления, воображения школьников, способности выбирать средства языка в соответствии 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условиями общения, развитие интуиции и «чувства языка»;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 освоение первоначальных знаний о лексике, фонетике, грамматике карачаевского языка; овладение элементарными способами анализа изучаемых явлений языка;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овладение умениями правильно писать и читать, участвовать в диалоге, составлять </w:t>
      </w:r>
      <w:proofErr w:type="gram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несложные</w:t>
      </w:r>
      <w:proofErr w:type="gramEnd"/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монологические высказывания;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 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карачаевскому языку для 2 класса разработана на основе Регионального государственного образовательного стандарта (2008г.) и Примерной программы начального общего, среднего (полного) общего образования по карачаевскому языку 1 – 11 классов (2008г.), авторской программы </w:t>
      </w:r>
      <w:proofErr w:type="spell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Гочияевой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</w:t>
      </w:r>
      <w:proofErr w:type="spell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Батчаева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А–М. Х., Алиевой Т. К., </w:t>
      </w:r>
      <w:proofErr w:type="spell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Караевой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А.И., </w:t>
      </w:r>
      <w:proofErr w:type="spell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Салпагаровой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К.А., </w:t>
      </w:r>
      <w:proofErr w:type="spell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Чотчаевой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У., Мамаевой Ф. Т., </w:t>
      </w:r>
      <w:proofErr w:type="spell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Хубиевой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Умаровой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К.И.   в соответствии с требованиями регионального компонента государственного стандарта начального образования.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показатели общей культуры речи человека.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речи, мышления воображения школьников;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первоначальных представлений о структуре карачаевского языка;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умений правильно писать и читать;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позитивного эмоционально-ценностного отношения к родному языку.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2 класса учащиеся должны знать: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-названия и порядок букв карачаевского алфавита, признаки гласных и согласных звуков, ударные и безударные гласные, согласные твёрдые и мягкие, глухие и звонкие, способы обозначения мягкости согласных на письме гласными буквами (и, е, ё, я) и мягкими (ь) знаком, особенности произношения звуков ё, </w:t>
      </w:r>
      <w:proofErr w:type="spell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proofErr w:type="gram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переноса слов.</w:t>
      </w:r>
    </w:p>
    <w:p w:rsidR="00D743C4" w:rsidRPr="006C0F8C" w:rsidRDefault="00D743C4" w:rsidP="00D743C4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 должны уметь:</w:t>
      </w:r>
      <w:r w:rsidRPr="006C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безошибочно и каллиграфически правильно писать слова, сверять </w:t>
      </w:r>
      <w:proofErr w:type="gram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написанное</w:t>
      </w:r>
      <w:proofErr w:type="gram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образцом – делить слова на слоги, выделять ударный слог, переносить слова по слогам, правильно произносить мягкие и твёрдые согласные звуки в слове, обозначать на письме мягкость согласного звука гласными буквами (и, е, ё, ю, я) 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 карачаевском языке в письме не употребляются  следующие буквы: ь, ъ, </w:t>
      </w:r>
      <w:proofErr w:type="gram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писать заглавную букву в собственных словах;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писать слова с буквосочетаниями  </w:t>
      </w:r>
      <w:proofErr w:type="gram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proofErr w:type="spell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чш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ннг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нл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, -нм;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обозначать буквами безударные гласные звуки в словах;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писать слова с двойными согласными;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писать раздельно предлоги со словами;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производить </w:t>
      </w:r>
      <w:proofErr w:type="spellStart"/>
      <w:proofErr w:type="gram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буквенный</w:t>
      </w:r>
      <w:proofErr w:type="gram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слова;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распознавать изученные части речи;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слово и предложение, устанавливать связь слов в предложении, выделять главные члены предложения (подлежащее и сказуемое);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предложение по вопросу, опорным словам, по сюжетному рисунку, на определённую тему;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употреблять заглавную букву в начале предложения, ставить точку, вопросительный знак, восклицательный знак в конце предложения.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писать изложение повествовательного текста по вопросам;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текст по опорным словам, по сюжетному рисунку и записывать 3-4 предложения из составленного текста;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в речи слова просьбы, благодарности, приветствия, прощания. </w:t>
      </w:r>
      <w:proofErr w:type="spell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изучения курса «Карачаевский язык» является формирование </w:t>
      </w:r>
      <w:proofErr w:type="gram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универсальных</w:t>
      </w:r>
      <w:proofErr w:type="gramEnd"/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действий (УУД).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УУД: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Самостоятельно организовывать свое рабочее место.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Следовать режиму организации учебной деятельности.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Определять цель учебной деятельности с помощью учителя и самостоятельно. 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Определять план выполнения заданий на уроках под руководством учителя.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Соотносить выполненное задание с образцом, предложенным учителем, корректировать выполнение задания в дальнейшем.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Оценка своего задания по следующим параметрам: легко выполнять, возникли сложности при выполнении. 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УУД: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Ориентироваться в учебнике: определять умения, которые будут сформированы на основе изучения данного 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раздела; определять круг своего незнания. 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Отвечать на простые и сложные вопросы учителя, самим задавать вопросы, находить нужную информацию в учебнике.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Сравнивать и группировать предметы, объекты по нескольким основаниям; находить закономерности;  самостоятельно продолжать их по </w:t>
      </w:r>
      <w:proofErr w:type="gram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proofErr w:type="gram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правилу. 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Подробно пересказывать прочитанное или прослушанное; составлять простой план</w:t>
      </w:r>
      <w:proofErr w:type="gram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Определять, в каких источниках можно найти необходимую информацию для выполнения задания.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Находить необходимую информацию, как в учебнике, так и в словарях в учебнике.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Наблюдать и делать самостоятельные простые выводы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УУД: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1.Участвовать в диалоге; слушать и понимать других, высказывать свою точку зрения на события, поступки.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2.Оформлять свои мысли в устной и письменной речи с учетом своих учебных и жизненных речевых ситуаций. 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3.Читать вслух и про себя тексты учебников, других художественных и научно-популярных книг, понимать прочитанное. 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Выполняя различные роли в группе, сотрудничать в совместном решении проблемы (задачи).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УУД: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Ценить и принимать следующие базовые ценности: «добро», «терпение», «родина», «семья».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Уважение к своему народу, к своей родине. 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Освоение личностного смысла учения, желания учиться. 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Оценка жизненных ситуаций и поступков героев художественных текстов с точки зрения общечеловеческих норм.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программного содержания используется:</w:t>
      </w:r>
    </w:p>
    <w:p w:rsidR="00D743C4" w:rsidRPr="006C0F8C" w:rsidRDefault="00D743C4" w:rsidP="00D743C4">
      <w:pPr>
        <w:tabs>
          <w:tab w:val="left" w:pos="690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Родной язык</w:t>
      </w: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 кл</w:t>
      </w:r>
      <w:r w:rsidR="00BE5E99"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 Алиева Т. К. 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 изложения и содержание авторской программы полностью соответствуют требованиям регионального компонента государственного стандарта начального образования.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год – 68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 – 2.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списывание – 4 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    - 3  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разделов: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Фонетика и графика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данного раздела направлено на углубление и систематизацию знаний по фонетике и графике, полученных детьми в период обучения грамоте, на развитие </w:t>
      </w:r>
      <w:proofErr w:type="spell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фонематичкого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слуха, орфографической зоркости.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Звуки и буквы:</w:t>
      </w: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гласные и согласные. Гласные ударные и безударные. Согласные звонкие и глухие, мягкие и твердые; парные и непарные согласные по звонкости и глухости, по мягкости и твердости. Их различение. Деление слов на слоги. Словесное ударение.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буквенный</w:t>
      </w:r>
      <w:proofErr w:type="gram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как основа «перевода» слова звучащего в слово написанное. Произношение и обозначение на письме ударных и безударных гласных в слове. Произношение и обозначение на письме парных согласных в слове, обозначение мягкости согласных. Соотношение звуков и бу</w:t>
      </w:r>
      <w:proofErr w:type="gram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кв в сл</w:t>
      </w:r>
      <w:proofErr w:type="gram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овах типа стол, </w:t>
      </w:r>
      <w:proofErr w:type="spell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къоян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в словах с йотированными гласными, с двойными и непроизносимыми согласными. Разделительное произношение звуков в слове и способы их обозначения. Разделительные ь и ъ знаки. 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Произношение и обозначение на письме слов с сочетаниями </w:t>
      </w:r>
      <w:proofErr w:type="gram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proofErr w:type="spell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чш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ннг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нл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-нм. 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Карачаевский алфавит</w:t>
      </w: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правильное название букв, знание их последовательности. Умение пользоваться алфавитом при работе со словарями, справочниками, каталогами. 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прописной буквы в начале предложения, в именах собственных.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Небуквенные графические средства: пробел (раздельность написания: </w:t>
      </w:r>
      <w:proofErr w:type="spell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сабийбла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береди</w:t>
      </w:r>
      <w:proofErr w:type="gram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т.д.), черточка (знак 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переноса: </w:t>
      </w:r>
      <w:proofErr w:type="spell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–лам, </w:t>
      </w:r>
      <w:proofErr w:type="spell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т.д.).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слова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Родственные слова. Выделение и определение значимых частей слова: корня, окончания, суффикса. 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слова по составу. Однокоренные слова и различные формы одного и того же слова.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новых слов (однокоренных) с помощью суффиксов. Значение суффиксов. Их 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смысловые, эмоциональные, изобразительные возможности.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Проверяемые и непроверяемые  </w:t>
      </w:r>
      <w:proofErr w:type="gram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</w:t>
      </w:r>
      <w:proofErr w:type="gram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согласные в корне слова. 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безударных гласных в </w:t>
      </w:r>
      <w:proofErr w:type="gram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Правописание парных согласных в </w:t>
      </w:r>
      <w:proofErr w:type="gram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 слова</w:t>
      </w:r>
      <w:proofErr w:type="gram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Правописание слов с непроизносимыми согласными. Правописание удвоенных согласных. 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Правописание гласных и согласных в неизменяемых на письме суффиксах.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способы проверки правописания слов: изменение формы слова; подбор однокоренных слов; использование словаря.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Морфология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существительное. Значение и употребление. </w:t>
      </w:r>
      <w:proofErr w:type="gram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Различение имен существительных, отвечающих на вопросы «кто?» и «что?»; на вопрос «кто?» отвечают слова, указывающие только на людей; </w:t>
      </w:r>
      <w:proofErr w:type="gramEnd"/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рода у существительных.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существительных по числам. Изменение существительных по падежам (падежные вопросы) и числам. 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Правописание падежных окончаний имен существительных 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Имя прилагательное.</w:t>
      </w: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и употребление в речи. Имя прилагательное, как и существительное,  изменение по числам  и падежам, согласование с именами существительными. Склонение имен прилагательных. Правописание безударных окончаний имен прилагательных.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4.Глагол.</w:t>
      </w: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и употребление в речи. Неопределенная форма глагола, вопрос  «не </w:t>
      </w:r>
      <w:proofErr w:type="spellStart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этерге</w:t>
      </w:r>
      <w:proofErr w:type="spellEnd"/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глаголов по временам. Изменение глаголов по лицам и числам в настоящем и будущем времени.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Слова</w:t>
      </w: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обозначающие место, время и образ действия.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6.Синтаксис и пунктуация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предложения, словосочетания, слова (их сходство и различие). Разновидности предложений по цели высказывания (повествовательные, вопросительные и побудительные); по эмоциональной окраске (интонации) – предложения восклицательные и невосклицательные. Знаки препинания в конце предложения: точка, вопросительный и восклицательный знаки. Интонационные особенности повествовательных, побудительных, вопросительных и восклицательных предложений. Логическое ударение (практическое усвоение).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Главные и второстепенные члены предложения (без введения терминологии). Подлежащее и сказуемое. </w:t>
      </w:r>
    </w:p>
    <w:p w:rsidR="00D743C4" w:rsidRPr="006C0F8C" w:rsidRDefault="00D743C4" w:rsidP="00D74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связи слов в предложении. Порядок слов в предложении. Предложения с однородными членами без союзов и с союзами и, а, но. Интонация перечисления. Знаки препинания в предложениях с однородными членами.</w:t>
      </w:r>
    </w:p>
    <w:p w:rsidR="00D743C4" w:rsidRPr="006C0F8C" w:rsidRDefault="00D743C4" w:rsidP="00D74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3C4" w:rsidRPr="006C0F8C" w:rsidRDefault="00D743C4" w:rsidP="00D743C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F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743C4" w:rsidRDefault="00D743C4" w:rsidP="00D743C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F8C" w:rsidRPr="006C0F8C" w:rsidRDefault="006C0F8C" w:rsidP="00D743C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3C4" w:rsidRPr="006C0F8C" w:rsidRDefault="00D743C4" w:rsidP="00D743C4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0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Учебно</w:t>
      </w:r>
      <w:proofErr w:type="spellEnd"/>
      <w:r w:rsidRPr="006C0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тематический план по разделам по предмету «Карачаевский язык» на 68 часов</w:t>
      </w:r>
    </w:p>
    <w:p w:rsidR="00D743C4" w:rsidRPr="006C0F8C" w:rsidRDefault="00D743C4" w:rsidP="00D743C4">
      <w:pPr>
        <w:shd w:val="clear" w:color="auto" w:fill="F6F6F6"/>
        <w:spacing w:after="19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817"/>
        <w:gridCol w:w="9592"/>
        <w:gridCol w:w="5205"/>
      </w:tblGrid>
      <w:tr w:rsidR="00D743C4" w:rsidRPr="006C0F8C" w:rsidTr="00DE2E47">
        <w:trPr>
          <w:trHeight w:val="58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3C4" w:rsidRPr="006C0F8C" w:rsidRDefault="00D743C4" w:rsidP="00D743C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6C0F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6C0F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9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3C4" w:rsidRPr="006C0F8C" w:rsidRDefault="00D743C4" w:rsidP="00D743C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Наименование раздела</w:t>
            </w:r>
          </w:p>
        </w:tc>
        <w:tc>
          <w:tcPr>
            <w:tcW w:w="5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3C4" w:rsidRPr="006C0F8C" w:rsidRDefault="00D743C4" w:rsidP="00D743C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Всего часов</w:t>
            </w:r>
          </w:p>
        </w:tc>
      </w:tr>
      <w:tr w:rsidR="00D743C4" w:rsidRPr="006C0F8C" w:rsidTr="00DE2E4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3C4" w:rsidRPr="006C0F8C" w:rsidRDefault="00D743C4" w:rsidP="00D743C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3C4" w:rsidRPr="006C0F8C" w:rsidRDefault="00D743C4" w:rsidP="00D743C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  <w:p w:rsidR="00D743C4" w:rsidRPr="006C0F8C" w:rsidRDefault="00D743C4" w:rsidP="00D743C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  <w:p w:rsidR="00D743C4" w:rsidRPr="006C0F8C" w:rsidRDefault="00D743C4" w:rsidP="00D743C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  <w:p w:rsidR="00D743C4" w:rsidRPr="006C0F8C" w:rsidRDefault="00D743C4" w:rsidP="00D743C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  <w:p w:rsidR="00D743C4" w:rsidRPr="006C0F8C" w:rsidRDefault="00D743C4" w:rsidP="00D743C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C0F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  <w:p w:rsidR="00D743C4" w:rsidRPr="006C0F8C" w:rsidRDefault="00D743C4" w:rsidP="00D743C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3C4" w:rsidRPr="006C0F8C" w:rsidRDefault="00D743C4" w:rsidP="00D743C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3C4" w:rsidRPr="006C0F8C" w:rsidRDefault="00D743C4" w:rsidP="00D743C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6C0F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Повторяемто</w:t>
            </w:r>
            <w:proofErr w:type="spellEnd"/>
            <w:r w:rsidRPr="006C0F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что знаем</w:t>
            </w:r>
          </w:p>
          <w:p w:rsidR="00D743C4" w:rsidRPr="006C0F8C" w:rsidRDefault="00D743C4" w:rsidP="00D743C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Звуки и буквы.</w:t>
            </w:r>
          </w:p>
          <w:p w:rsidR="00D743C4" w:rsidRPr="006C0F8C" w:rsidRDefault="00D743C4" w:rsidP="00D743C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Слово.  Части речи</w:t>
            </w:r>
          </w:p>
          <w:p w:rsidR="00D743C4" w:rsidRPr="006C0F8C" w:rsidRDefault="00D743C4" w:rsidP="00D743C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C0F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Предложение</w:t>
            </w:r>
          </w:p>
          <w:p w:rsidR="00D743C4" w:rsidRPr="006C0F8C" w:rsidRDefault="00D743C4" w:rsidP="00D743C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3C4" w:rsidRPr="006C0F8C" w:rsidRDefault="00D743C4" w:rsidP="00D743C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D743C4" w:rsidRPr="006C0F8C" w:rsidRDefault="00D743C4" w:rsidP="00D743C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 часов</w:t>
            </w:r>
          </w:p>
          <w:p w:rsidR="00D743C4" w:rsidRPr="006C0F8C" w:rsidRDefault="00D743C4" w:rsidP="00D743C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tt-RU" w:eastAsia="ru-RU"/>
              </w:rPr>
              <w:t>30</w:t>
            </w:r>
            <w:r w:rsidRPr="006C0F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6C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C0F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час</w:t>
            </w:r>
            <w:r w:rsidRPr="006C0F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tt-RU" w:eastAsia="ru-RU"/>
              </w:rPr>
              <w:t>ов</w:t>
            </w:r>
          </w:p>
          <w:p w:rsidR="00D743C4" w:rsidRPr="006C0F8C" w:rsidRDefault="00D743C4" w:rsidP="00D743C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17 </w:t>
            </w:r>
            <w:r w:rsidRPr="006C0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C0F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часов</w:t>
            </w:r>
          </w:p>
          <w:p w:rsidR="00D743C4" w:rsidRPr="006C0F8C" w:rsidRDefault="00D743C4" w:rsidP="00D743C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 часов</w:t>
            </w:r>
          </w:p>
          <w:p w:rsidR="00D743C4" w:rsidRPr="006C0F8C" w:rsidRDefault="00D743C4" w:rsidP="00D743C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C0F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 часов</w:t>
            </w:r>
          </w:p>
        </w:tc>
      </w:tr>
      <w:tr w:rsidR="00D743C4" w:rsidRPr="006C0F8C" w:rsidTr="00DE2E47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3C4" w:rsidRPr="006C0F8C" w:rsidRDefault="00D743C4" w:rsidP="00D743C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3C4" w:rsidRPr="006C0F8C" w:rsidRDefault="00D743C4" w:rsidP="00D743C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3C4" w:rsidRPr="006C0F8C" w:rsidRDefault="00D743C4" w:rsidP="00D743C4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0F8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68  часов</w:t>
            </w:r>
          </w:p>
        </w:tc>
      </w:tr>
    </w:tbl>
    <w:p w:rsidR="00D743C4" w:rsidRPr="006C0F8C" w:rsidRDefault="00D743C4" w:rsidP="00D743C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743C4" w:rsidRPr="006C0F8C" w:rsidRDefault="00D743C4" w:rsidP="00D743C4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литературы</w:t>
      </w:r>
    </w:p>
    <w:p w:rsidR="00D743C4" w:rsidRPr="006C0F8C" w:rsidRDefault="00D743C4" w:rsidP="00D743C4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Литература для учащихся:</w:t>
      </w:r>
    </w:p>
    <w:p w:rsidR="00D743C4" w:rsidRPr="006C0F8C" w:rsidRDefault="00BE5E99" w:rsidP="00D743C4">
      <w:pPr>
        <w:tabs>
          <w:tab w:val="left" w:pos="69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C0F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Родной</w:t>
      </w:r>
      <w:r w:rsidR="00D743C4" w:rsidRPr="006C0F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язык. </w:t>
      </w:r>
    </w:p>
    <w:p w:rsidR="00D743C4" w:rsidRPr="006C0F8C" w:rsidRDefault="00D743C4" w:rsidP="00D743C4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класс </w:t>
      </w:r>
      <w:r w:rsidRPr="006C0F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Автор:</w:t>
      </w:r>
      <w:r w:rsidR="00BE5E99" w:rsidRPr="006C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Алиева </w:t>
      </w:r>
    </w:p>
    <w:p w:rsidR="00D743C4" w:rsidRPr="006C0F8C" w:rsidRDefault="00D743C4" w:rsidP="00D743C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C0F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Пособия для учителя:</w:t>
      </w:r>
    </w:p>
    <w:p w:rsidR="00DE2E47" w:rsidRDefault="00D743C4" w:rsidP="00D743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 программа  начального общего, среднего (полного) общего образования по карачаевскому языку 1 – 11 классов </w:t>
      </w:r>
    </w:p>
    <w:p w:rsidR="00D743C4" w:rsidRPr="006C0F8C" w:rsidRDefault="00D743C4" w:rsidP="00D743C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(2008г.), авторской программы </w:t>
      </w:r>
      <w:proofErr w:type="spellStart"/>
      <w:r w:rsidRPr="006C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Гочияевой</w:t>
      </w:r>
      <w:proofErr w:type="spellEnd"/>
      <w:r w:rsidRPr="006C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С.А.,             </w:t>
      </w:r>
      <w:proofErr w:type="spellStart"/>
      <w:r w:rsidRPr="006C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Батчаева</w:t>
      </w:r>
      <w:proofErr w:type="spellEnd"/>
      <w:r w:rsidRPr="006C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А–М. Х., Алиевой Т. К., </w:t>
      </w:r>
      <w:proofErr w:type="spellStart"/>
      <w:r w:rsidRPr="006C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Караевой</w:t>
      </w:r>
      <w:proofErr w:type="spellEnd"/>
      <w:r w:rsidRPr="006C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А.И., </w:t>
      </w:r>
      <w:proofErr w:type="spellStart"/>
      <w:r w:rsidRPr="006C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Салпагаровой</w:t>
      </w:r>
      <w:proofErr w:type="spellEnd"/>
      <w:r w:rsidRPr="006C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К.А., </w:t>
      </w:r>
      <w:proofErr w:type="spellStart"/>
      <w:r w:rsidRPr="006C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Чотчаевой</w:t>
      </w:r>
      <w:proofErr w:type="spellEnd"/>
      <w:r w:rsidRPr="006C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У., Мамаевой Ф. Т., </w:t>
      </w:r>
      <w:proofErr w:type="spellStart"/>
      <w:r w:rsidRPr="006C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Хубиевой</w:t>
      </w:r>
      <w:proofErr w:type="spellEnd"/>
      <w:r w:rsidRPr="006C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А.А., </w:t>
      </w:r>
      <w:proofErr w:type="spellStart"/>
      <w:r w:rsidRPr="006C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Умаровой</w:t>
      </w:r>
      <w:proofErr w:type="spellEnd"/>
      <w:r w:rsidRPr="006C0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К.И.   </w:t>
      </w:r>
    </w:p>
    <w:p w:rsidR="00D743C4" w:rsidRPr="006C0F8C" w:rsidRDefault="00D743C4" w:rsidP="00D743C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3C4" w:rsidRPr="006C0F8C" w:rsidRDefault="00D743C4" w:rsidP="00D743C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3C4" w:rsidRDefault="00D743C4" w:rsidP="00D743C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3C4" w:rsidRDefault="00D743C4" w:rsidP="00D743C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3C4" w:rsidRDefault="00D743C4" w:rsidP="00D743C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3C4" w:rsidRDefault="00D743C4" w:rsidP="00D743C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3C4" w:rsidRPr="00D743C4" w:rsidRDefault="00D743C4" w:rsidP="00D743C4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pPr w:leftFromText="180" w:rightFromText="180" w:vertAnchor="page" w:horzAnchor="margin" w:tblpY="3391"/>
        <w:tblW w:w="12865" w:type="dxa"/>
        <w:tblLayout w:type="fixed"/>
        <w:tblLook w:val="04A0"/>
      </w:tblPr>
      <w:tblGrid>
        <w:gridCol w:w="850"/>
        <w:gridCol w:w="7196"/>
        <w:gridCol w:w="1701"/>
        <w:gridCol w:w="1559"/>
        <w:gridCol w:w="1559"/>
      </w:tblGrid>
      <w:tr w:rsidR="00D743C4" w:rsidTr="00E36EA1">
        <w:trPr>
          <w:trHeight w:val="55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14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D743C4" w:rsidTr="00E36EA1">
        <w:trPr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технике безопасности. Родная речь-голос матери. </w:t>
            </w:r>
          </w:p>
          <w:p w:rsidR="00D743C4" w:rsidRPr="00BB031C" w:rsidRDefault="00D743C4" w:rsidP="00D743C4">
            <w:pPr>
              <w:tabs>
                <w:tab w:val="left" w:pos="7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Pr="00BB031C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Pr="00BB031C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6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E36EA1">
            <w:pPr>
              <w:ind w:hanging="5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 за 1 класс.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6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пройденного материала за 1 класс.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7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 за 1 класс. Словарный диктант.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3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Гласные и согласные звуки. 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E2E47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звуки и буквы.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E2E47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E47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47" w:rsidRDefault="00DE2E47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47" w:rsidRDefault="00DE2E47" w:rsidP="00DE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звуки и буквы.</w:t>
            </w:r>
          </w:p>
          <w:p w:rsidR="00DE2E47" w:rsidRDefault="00DE2E47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47" w:rsidRDefault="00DE2E47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47" w:rsidRDefault="00DE2E47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47" w:rsidRDefault="00DE2E47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букв Э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букв Э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Перенос.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Pr="005D7F0E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0E">
              <w:rPr>
                <w:rFonts w:ascii="Times New Roman" w:hAnsi="Times New Roman" w:cs="Times New Roman"/>
                <w:sz w:val="28"/>
                <w:szCs w:val="28"/>
              </w:rPr>
              <w:t>Употребление буквы</w:t>
            </w:r>
            <w:proofErr w:type="gramStart"/>
            <w:r w:rsidRPr="005D7F0E">
              <w:rPr>
                <w:rFonts w:ascii="Times New Roman" w:hAnsi="Times New Roman" w:cs="Times New Roman"/>
                <w:sz w:val="28"/>
                <w:szCs w:val="28"/>
              </w:rPr>
              <w:t xml:space="preserve"> Ё</w:t>
            </w:r>
            <w:proofErr w:type="gramEnd"/>
          </w:p>
          <w:p w:rsidR="00D743C4" w:rsidRPr="004F5D8D" w:rsidRDefault="00D743C4" w:rsidP="00D743C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буквы Ё.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буквы Ю.  Выборочный диктант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буквы Ю.</w:t>
            </w:r>
          </w:p>
          <w:p w:rsidR="00451335" w:rsidRDefault="00451335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335" w:rsidRDefault="00451335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буквы Я.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буквы Я. Словарный диктант.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451335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буквы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(краткой)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звуки и буквы.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звуки и буквы.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букв Ъ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знаков.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согласных ДЖ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Ъ,КЪ,НГ.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согласных ДЖ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Ъ,КЪ,НГ.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согласных ДЖ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Ь,КЬ,НГ.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согласных в словах.</w:t>
            </w:r>
          </w:p>
          <w:p w:rsidR="00486CB1" w:rsidRDefault="00486CB1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согласных в словах.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согласных в словах.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 слов, в составе которых Й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(краткое)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 Перенос слов».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над ошибками. Карачаевский алфавит.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Слово. Письменная и устная речь.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Письмо по памяти. 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прилагательное.</w:t>
            </w:r>
          </w:p>
          <w:p w:rsidR="006C0F8C" w:rsidRDefault="006C0F8C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</w:t>
            </w:r>
            <w:r w:rsidR="006C0F8C">
              <w:rPr>
                <w:rFonts w:ascii="Times New Roman" w:hAnsi="Times New Roman" w:cs="Times New Roman"/>
                <w:sz w:val="28"/>
                <w:szCs w:val="28"/>
              </w:rPr>
              <w:t>рилагательное. Письмо по памяти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Слова, отвечающие на вопрос, когда?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Слова, отвечающие на вопрос, где?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Эсгертиу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RPr="00E63F6F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Pr="00E63F6F" w:rsidRDefault="00D743C4" w:rsidP="00D743C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63F6F">
              <w:rPr>
                <w:rFonts w:ascii="Times New Roman" w:hAnsi="Times New Roman" w:cs="Times New Roman"/>
                <w:sz w:val="32"/>
                <w:szCs w:val="28"/>
              </w:rPr>
              <w:t>49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Pr="00E63F6F" w:rsidRDefault="00D743C4" w:rsidP="00D743C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63F6F">
              <w:rPr>
                <w:rFonts w:ascii="Times New Roman" w:hAnsi="Times New Roman" w:cs="Times New Roman"/>
                <w:sz w:val="32"/>
                <w:szCs w:val="28"/>
              </w:rPr>
              <w:t>Слова,</w:t>
            </w:r>
            <w:r w:rsidR="00486CB1">
              <w:rPr>
                <w:rFonts w:ascii="Times New Roman" w:hAnsi="Times New Roman" w:cs="Times New Roman"/>
                <w:sz w:val="32"/>
                <w:szCs w:val="28"/>
              </w:rPr>
              <w:t xml:space="preserve"> отвечающие на вопросы, сколько</w:t>
            </w:r>
            <w:proofErr w:type="gramStart"/>
            <w:r w:rsidR="00486CB1">
              <w:rPr>
                <w:rFonts w:ascii="Times New Roman" w:hAnsi="Times New Roman" w:cs="Times New Roman"/>
                <w:sz w:val="32"/>
                <w:szCs w:val="28"/>
              </w:rPr>
              <w:t>,</w:t>
            </w:r>
            <w:r w:rsidRPr="00E63F6F">
              <w:rPr>
                <w:rFonts w:ascii="Times New Roman" w:hAnsi="Times New Roman" w:cs="Times New Roman"/>
                <w:sz w:val="32"/>
                <w:szCs w:val="28"/>
              </w:rPr>
              <w:t>к</w:t>
            </w:r>
            <w:proofErr w:type="gramEnd"/>
            <w:r w:rsidRPr="00E63F6F">
              <w:rPr>
                <w:rFonts w:ascii="Times New Roman" w:hAnsi="Times New Roman" w:cs="Times New Roman"/>
                <w:sz w:val="32"/>
                <w:szCs w:val="28"/>
              </w:rPr>
              <w:t>оторый?</w:t>
            </w:r>
          </w:p>
          <w:p w:rsidR="00D743C4" w:rsidRPr="00E63F6F" w:rsidRDefault="00D743C4" w:rsidP="00D743C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Pr="00E63F6F" w:rsidRDefault="00D743C4" w:rsidP="00D743C4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E63F6F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Pr="00E63F6F" w:rsidRDefault="00D743C4" w:rsidP="00D743C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Pr="00E63F6F" w:rsidRDefault="00D743C4" w:rsidP="00D743C4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Обучающее изложение.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Повторение.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прописных букв.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прописных букв.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86CB1">
              <w:rPr>
                <w:rFonts w:ascii="Times New Roman" w:hAnsi="Times New Roman" w:cs="Times New Roman"/>
                <w:sz w:val="28"/>
                <w:szCs w:val="28"/>
              </w:rPr>
              <w:t>иктант по теме: «Прописных букв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предложения.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Повествовательные предложения.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Вопросительные предложения.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Восклицательные предложения.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речи. Списывание.</w:t>
            </w:r>
          </w:p>
          <w:p w:rsidR="006C0F8C" w:rsidRDefault="006C0F8C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речи. Скороговорки. 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Мамурач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Повторение.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65                      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Робота над ошибками. 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3C4" w:rsidTr="00E36EA1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года.</w:t>
            </w: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3C4" w:rsidRDefault="00D743C4" w:rsidP="00D743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C4" w:rsidRDefault="00D743C4" w:rsidP="00D74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525D" w:rsidRDefault="009B525D" w:rsidP="006C0F8C">
      <w:pPr>
        <w:spacing w:after="0" w:line="240" w:lineRule="auto"/>
      </w:pPr>
    </w:p>
    <w:sectPr w:rsidR="009B525D" w:rsidSect="00A552C2">
      <w:pgSz w:w="16838" w:h="11906" w:orient="landscape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53102"/>
    <w:rsid w:val="000428A1"/>
    <w:rsid w:val="001C2F8A"/>
    <w:rsid w:val="001D7E04"/>
    <w:rsid w:val="001E5B1A"/>
    <w:rsid w:val="0022581C"/>
    <w:rsid w:val="002C6FC7"/>
    <w:rsid w:val="00431510"/>
    <w:rsid w:val="00451335"/>
    <w:rsid w:val="00486CB1"/>
    <w:rsid w:val="004A19E9"/>
    <w:rsid w:val="004F5D8D"/>
    <w:rsid w:val="005D7F0E"/>
    <w:rsid w:val="005E0F26"/>
    <w:rsid w:val="00643BE9"/>
    <w:rsid w:val="00686745"/>
    <w:rsid w:val="006C0F8C"/>
    <w:rsid w:val="00714F51"/>
    <w:rsid w:val="00721220"/>
    <w:rsid w:val="007E46DE"/>
    <w:rsid w:val="007F14C4"/>
    <w:rsid w:val="008271DA"/>
    <w:rsid w:val="008832B2"/>
    <w:rsid w:val="00885358"/>
    <w:rsid w:val="008B1996"/>
    <w:rsid w:val="00953102"/>
    <w:rsid w:val="009B525D"/>
    <w:rsid w:val="00A552C2"/>
    <w:rsid w:val="00AB1834"/>
    <w:rsid w:val="00AF5D46"/>
    <w:rsid w:val="00BB031C"/>
    <w:rsid w:val="00BC15B3"/>
    <w:rsid w:val="00BC43DF"/>
    <w:rsid w:val="00BE5E99"/>
    <w:rsid w:val="00BF0BF5"/>
    <w:rsid w:val="00BF512C"/>
    <w:rsid w:val="00C558D4"/>
    <w:rsid w:val="00C91F65"/>
    <w:rsid w:val="00D41CF7"/>
    <w:rsid w:val="00D743C4"/>
    <w:rsid w:val="00DE2E47"/>
    <w:rsid w:val="00E35CE3"/>
    <w:rsid w:val="00E36EA1"/>
    <w:rsid w:val="00E63F6F"/>
    <w:rsid w:val="00E75249"/>
    <w:rsid w:val="00F54F48"/>
    <w:rsid w:val="00F86726"/>
    <w:rsid w:val="00F90C2C"/>
    <w:rsid w:val="00F96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81C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AF5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AF5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6">
    <w:name w:val="Strong"/>
    <w:qFormat/>
    <w:rsid w:val="008B1996"/>
    <w:rPr>
      <w:b/>
      <w:bCs/>
    </w:rPr>
  </w:style>
  <w:style w:type="paragraph" w:styleId="a7">
    <w:name w:val="No Spacing"/>
    <w:uiPriority w:val="1"/>
    <w:qFormat/>
    <w:rsid w:val="008B1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2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5CA2C-0A7B-4CDF-85D0-E6CB4ADE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15</Pages>
  <Words>3564</Words>
  <Characters>20318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 Uzdenov</dc:creator>
  <cp:keywords/>
  <dc:description/>
  <cp:lastModifiedBy>Valensia</cp:lastModifiedBy>
  <cp:revision>45</cp:revision>
  <cp:lastPrinted>2012-01-05T04:48:00Z</cp:lastPrinted>
  <dcterms:created xsi:type="dcterms:W3CDTF">2016-09-07T07:19:00Z</dcterms:created>
  <dcterms:modified xsi:type="dcterms:W3CDTF">2023-09-25T12:56:00Z</dcterms:modified>
</cp:coreProperties>
</file>